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09BD4" w14:textId="65091706" w:rsidR="00976E30" w:rsidRPr="00853D4A" w:rsidRDefault="089AF28D" w:rsidP="00853D4A">
      <w:pPr>
        <w:pStyle w:val="Heading1nonmber"/>
        <w:spacing w:before="0"/>
      </w:pPr>
      <w:bookmarkStart w:id="0" w:name="_Toc489450289"/>
      <w:r w:rsidRPr="00853D4A">
        <w:t>Meeting agenda templates</w:t>
      </w:r>
    </w:p>
    <w:p w14:paraId="28C53CAA" w14:textId="08C42DB6" w:rsidR="00454B7E" w:rsidRPr="00853D4A" w:rsidRDefault="00454B7E" w:rsidP="00853D4A">
      <w:pPr>
        <w:rPr>
          <w:sz w:val="36"/>
          <w:szCs w:val="36"/>
        </w:rPr>
      </w:pPr>
      <w:r w:rsidRPr="00853D4A">
        <w:rPr>
          <w:sz w:val="36"/>
          <w:szCs w:val="36"/>
        </w:rPr>
        <w:t>These agenda templates are samples. The activities included in them should be modified or removed based on the needs and goals of your group.</w:t>
      </w:r>
    </w:p>
    <w:p w14:paraId="3323E652" w14:textId="5F01C942" w:rsidR="5C3C2AF2" w:rsidRDefault="5C3C2AF2" w:rsidP="00853D4A">
      <w:pPr>
        <w:pStyle w:val="Heading3nonumber"/>
      </w:pPr>
      <w:r w:rsidRPr="5C3C2AF2">
        <w:t>Internal agenda</w:t>
      </w:r>
      <w:r w:rsidR="00D242EC">
        <w:t xml:space="preserve"> template</w:t>
      </w:r>
    </w:p>
    <w:p w14:paraId="6292E043" w14:textId="77777777" w:rsidR="00853D4A" w:rsidRDefault="00853D4A" w:rsidP="00853D4A">
      <w:pPr>
        <w:pStyle w:val="Heading3nonumber"/>
        <w:rPr>
          <w:sz w:val="44"/>
          <w:szCs w:val="44"/>
        </w:rPr>
      </w:pPr>
    </w:p>
    <w:tbl>
      <w:tblPr>
        <w:tblW w:w="9444" w:type="dxa"/>
        <w:jc w:val="center"/>
        <w:tblBorders>
          <w:insideH w:val="single" w:sz="2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7200"/>
      </w:tblGrid>
      <w:tr w:rsidR="00976E30" w:rsidRPr="00DC241B" w14:paraId="23A87651" w14:textId="77777777" w:rsidTr="300B358B">
        <w:trPr>
          <w:trHeight w:val="3041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6CB16" w14:textId="0845707F" w:rsidR="00976E30" w:rsidRPr="00DC241B" w:rsidRDefault="00976E30" w:rsidP="00DA0114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t>Start: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Pr="00DC241B">
              <w:rPr>
                <w:rFonts w:cs="Arial"/>
                <w:b/>
                <w:bCs/>
              </w:rPr>
              <w:br/>
            </w:r>
            <w:r w:rsidRPr="00DC241B">
              <w:rPr>
                <w:rFonts w:cs="Arial"/>
                <w:b/>
                <w:bCs/>
              </w:rPr>
              <w:br/>
              <w:t xml:space="preserve">Estimate: </w:t>
            </w:r>
            <w:r w:rsidRPr="00DB3FB8">
              <w:rPr>
                <w:rFonts w:cs="Arial"/>
                <w:color w:val="333333"/>
              </w:rPr>
              <w:t xml:space="preserve">Begin </w:t>
            </w:r>
            <w:r w:rsidRPr="00DB3FB8">
              <w:rPr>
                <w:rFonts w:cs="Arial"/>
                <w:color w:val="333333"/>
              </w:rPr>
              <w:br/>
              <w:t>1 hour before attendees arrive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39F83C" w14:textId="4BE18035" w:rsidR="00976E30" w:rsidRPr="00BC02B3" w:rsidRDefault="00976E30" w:rsidP="00BC02B3">
            <w:pPr>
              <w:spacing w:after="0"/>
              <w:rPr>
                <w:b/>
                <w:bCs/>
              </w:rPr>
            </w:pPr>
            <w:r w:rsidRPr="00BC02B3">
              <w:rPr>
                <w:b/>
                <w:bCs/>
              </w:rPr>
              <w:t xml:space="preserve">Arrival &amp; </w:t>
            </w:r>
            <w:r w:rsidR="00CA54BD" w:rsidRPr="00BC02B3">
              <w:rPr>
                <w:b/>
                <w:bCs/>
              </w:rPr>
              <w:t xml:space="preserve">preparation </w:t>
            </w:r>
          </w:p>
          <w:p w14:paraId="41F50FB5" w14:textId="77777777" w:rsidR="00976E30" w:rsidRPr="00BC02B3" w:rsidRDefault="00976E30" w:rsidP="003C768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color w:val="333333"/>
              </w:rPr>
            </w:pPr>
            <w:r w:rsidRPr="00BC02B3">
              <w:rPr>
                <w:rFonts w:cs="Arial"/>
                <w:color w:val="333333"/>
              </w:rPr>
              <w:t>Put up signs, if needed, to direct attendees to the meeting room</w:t>
            </w:r>
          </w:p>
          <w:p w14:paraId="71685A88" w14:textId="77777777" w:rsidR="00976E30" w:rsidRPr="00BC02B3" w:rsidRDefault="00976E30" w:rsidP="003C768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color w:val="333333"/>
              </w:rPr>
            </w:pPr>
            <w:r w:rsidRPr="00BC02B3">
              <w:rPr>
                <w:rFonts w:cs="Arial"/>
                <w:color w:val="333333"/>
              </w:rPr>
              <w:t>Arrange tables and chairs in a large circle, classroom, or small group format, as desired</w:t>
            </w:r>
          </w:p>
          <w:p w14:paraId="4B66140F" w14:textId="77777777" w:rsidR="00976E30" w:rsidRPr="00BC02B3" w:rsidRDefault="00976E30" w:rsidP="003C768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color w:val="333333"/>
              </w:rPr>
            </w:pPr>
            <w:r w:rsidRPr="00BC02B3">
              <w:rPr>
                <w:rFonts w:cs="Arial"/>
                <w:color w:val="333333"/>
              </w:rPr>
              <w:t>Arrange any handout materials and printed agendas</w:t>
            </w:r>
          </w:p>
          <w:p w14:paraId="261C58A5" w14:textId="0CE49D87" w:rsidR="00976E30" w:rsidRPr="00BC02B3" w:rsidRDefault="00976E30" w:rsidP="003C768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color w:val="333333"/>
              </w:rPr>
            </w:pPr>
            <w:r w:rsidRPr="00BC02B3">
              <w:rPr>
                <w:rFonts w:cs="Arial"/>
                <w:color w:val="333333"/>
              </w:rPr>
              <w:t>Display sign-in sheet (or pass it around during welcome remarks)</w:t>
            </w:r>
          </w:p>
          <w:p w14:paraId="397BFD24" w14:textId="3F791046" w:rsidR="008B4461" w:rsidRPr="00BC02B3" w:rsidRDefault="008B4461" w:rsidP="003C768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color w:val="333333"/>
              </w:rPr>
            </w:pPr>
            <w:r w:rsidRPr="00BC02B3">
              <w:rPr>
                <w:rFonts w:cs="Arial"/>
                <w:color w:val="333333"/>
              </w:rPr>
              <w:t>Provide a location to put stakeholder agency information and other helpful resources</w:t>
            </w:r>
          </w:p>
          <w:p w14:paraId="28817993" w14:textId="667E806C" w:rsidR="00976E30" w:rsidRPr="00BC02B3" w:rsidRDefault="00976E30" w:rsidP="003C768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color w:val="333333"/>
              </w:rPr>
            </w:pPr>
            <w:r w:rsidRPr="00BC02B3">
              <w:rPr>
                <w:rFonts w:cs="Arial"/>
                <w:color w:val="333333"/>
              </w:rPr>
              <w:t>Check A/V equipment and test any presentations</w:t>
            </w:r>
            <w:r w:rsidR="00821648">
              <w:rPr>
                <w:rFonts w:cs="Arial"/>
                <w:color w:val="333333"/>
              </w:rPr>
              <w:br/>
            </w:r>
            <w:r w:rsidRPr="00BC02B3">
              <w:rPr>
                <w:rFonts w:cs="Arial"/>
                <w:color w:val="333333"/>
              </w:rPr>
              <w:t>(</w:t>
            </w:r>
            <w:r w:rsidR="002B5279" w:rsidRPr="00BC02B3">
              <w:rPr>
                <w:rFonts w:cs="Arial"/>
                <w:color w:val="333333"/>
              </w:rPr>
              <w:t>PowerPoints</w:t>
            </w:r>
            <w:r w:rsidRPr="00BC02B3">
              <w:rPr>
                <w:rFonts w:cs="Arial"/>
                <w:color w:val="333333"/>
              </w:rPr>
              <w:t>, etc.)</w:t>
            </w:r>
          </w:p>
          <w:p w14:paraId="0A21C8C2" w14:textId="11BBC052" w:rsidR="00976E30" w:rsidRPr="00BC02B3" w:rsidRDefault="00976E30" w:rsidP="003C768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color w:val="333333"/>
              </w:rPr>
            </w:pPr>
            <w:r w:rsidRPr="00BC02B3">
              <w:rPr>
                <w:rFonts w:cs="Arial"/>
                <w:color w:val="333333"/>
              </w:rPr>
              <w:t>Prepare any refreshments</w:t>
            </w:r>
          </w:p>
          <w:p w14:paraId="4D1F7179" w14:textId="77777777" w:rsidR="00976E30" w:rsidRPr="00BC02B3" w:rsidRDefault="00976E30" w:rsidP="003C768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color w:val="333333"/>
              </w:rPr>
            </w:pPr>
            <w:r w:rsidRPr="00BC02B3">
              <w:rPr>
                <w:rFonts w:cs="Arial"/>
                <w:color w:val="333333"/>
              </w:rPr>
              <w:t>Confirm any last-minute updates to agenda (e.g., surprise speakers)</w:t>
            </w:r>
          </w:p>
          <w:p w14:paraId="4A51153C" w14:textId="07AC804C" w:rsidR="00976E30" w:rsidRPr="00DC241B" w:rsidRDefault="00976E30" w:rsidP="003C768B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</w:rPr>
            </w:pPr>
            <w:r w:rsidRPr="00BC02B3">
              <w:rPr>
                <w:rFonts w:cs="Arial"/>
                <w:color w:val="333333"/>
              </w:rPr>
              <w:t xml:space="preserve">Confirm who will take the following roles: note-taker, exercise facilitator, person </w:t>
            </w:r>
            <w:r w:rsidR="005311E5" w:rsidRPr="00BC02B3">
              <w:rPr>
                <w:rFonts w:cs="Arial"/>
                <w:color w:val="333333"/>
              </w:rPr>
              <w:t>to</w:t>
            </w:r>
            <w:r w:rsidRPr="00BC02B3">
              <w:rPr>
                <w:rFonts w:cs="Arial"/>
                <w:color w:val="333333"/>
              </w:rPr>
              <w:t xml:space="preserve"> progress any presentation slides,</w:t>
            </w:r>
            <w:r w:rsidR="00821648">
              <w:rPr>
                <w:rFonts w:cs="Arial"/>
                <w:color w:val="333333"/>
              </w:rPr>
              <w:br/>
            </w:r>
            <w:proofErr w:type="gramStart"/>
            <w:r w:rsidRPr="00BC02B3">
              <w:rPr>
                <w:rFonts w:cs="Arial"/>
                <w:color w:val="333333"/>
              </w:rPr>
              <w:t>time-keeper</w:t>
            </w:r>
            <w:proofErr w:type="gramEnd"/>
          </w:p>
        </w:tc>
      </w:tr>
      <w:tr w:rsidR="00976E30" w:rsidRPr="00DC241B" w14:paraId="36533DCF" w14:textId="77777777" w:rsidTr="300B358B">
        <w:trPr>
          <w:trHeight w:val="1043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CFBAE6" w14:textId="4FB7F5C7" w:rsidR="00976E30" w:rsidRPr="00DC241B" w:rsidRDefault="00976E30" w:rsidP="00DA0114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t>Start:</w:t>
            </w:r>
            <w:r w:rsidR="00AE0499">
              <w:rPr>
                <w:rFonts w:cs="Arial"/>
                <w:b/>
                <w:bCs/>
              </w:rPr>
              <w:t xml:space="preserve"> 8:30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="00826657">
              <w:rPr>
                <w:rFonts w:cs="Arial"/>
                <w:b/>
                <w:bCs/>
              </w:rPr>
              <w:t>9</w:t>
            </w:r>
            <w:r w:rsidR="00AE0499">
              <w:rPr>
                <w:rFonts w:cs="Arial"/>
                <w:b/>
                <w:bCs/>
              </w:rPr>
              <w:t>:</w:t>
            </w:r>
            <w:r w:rsidR="00826657">
              <w:rPr>
                <w:rFonts w:cs="Arial"/>
                <w:b/>
                <w:bCs/>
              </w:rPr>
              <w:t>00</w:t>
            </w:r>
            <w:r w:rsidRPr="00DC241B">
              <w:rPr>
                <w:rFonts w:cs="Arial"/>
                <w:b/>
                <w:bCs/>
              </w:rPr>
              <w:br/>
            </w:r>
            <w:r w:rsidRPr="00976E30">
              <w:rPr>
                <w:rFonts w:cs="Arial"/>
              </w:rPr>
              <w:t>Estimate:</w:t>
            </w:r>
            <w:r>
              <w:rPr>
                <w:rFonts w:cs="Arial"/>
                <w:b/>
                <w:bCs/>
              </w:rPr>
              <w:t xml:space="preserve"> </w:t>
            </w:r>
            <w:r w:rsidRPr="00DC241B">
              <w:rPr>
                <w:rFonts w:cs="Arial"/>
              </w:rPr>
              <w:t>15 min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C93F" w14:textId="01951C6A" w:rsidR="00976E30" w:rsidRPr="00DC241B" w:rsidRDefault="00976E30" w:rsidP="00DA0114">
            <w:pPr>
              <w:spacing w:after="0" w:line="240" w:lineRule="auto"/>
              <w:rPr>
                <w:rFonts w:cs="Arial"/>
                <w:b/>
              </w:rPr>
            </w:pPr>
            <w:r w:rsidRPr="00DC241B">
              <w:rPr>
                <w:rFonts w:cs="Arial"/>
                <w:b/>
              </w:rPr>
              <w:t>Meet</w:t>
            </w:r>
            <w:r w:rsidR="00CA54BD">
              <w:rPr>
                <w:rFonts w:cs="Arial"/>
                <w:b/>
              </w:rPr>
              <w:t xml:space="preserve"> </w:t>
            </w:r>
            <w:r w:rsidRPr="00DC241B">
              <w:rPr>
                <w:rFonts w:cs="Arial"/>
                <w:b/>
              </w:rPr>
              <w:t>and</w:t>
            </w:r>
            <w:r w:rsidR="00CA54BD">
              <w:rPr>
                <w:rFonts w:cs="Arial"/>
                <w:b/>
              </w:rPr>
              <w:t xml:space="preserve"> g</w:t>
            </w:r>
            <w:r w:rsidR="00CA54BD" w:rsidRPr="00DC241B">
              <w:rPr>
                <w:rFonts w:cs="Arial"/>
                <w:b/>
              </w:rPr>
              <w:t>reet</w:t>
            </w:r>
          </w:p>
          <w:p w14:paraId="52D2387F" w14:textId="77777777" w:rsidR="00976E30" w:rsidRPr="00BC02B3" w:rsidRDefault="00976E30" w:rsidP="003C768B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000000" w:themeColor="text1"/>
              </w:rPr>
            </w:pPr>
            <w:r w:rsidRPr="00BC02B3">
              <w:rPr>
                <w:rFonts w:cs="Arial"/>
                <w:color w:val="000000" w:themeColor="text1"/>
              </w:rPr>
              <w:t>Provide table tents or nametags for attendees to write their name and organization</w:t>
            </w:r>
          </w:p>
          <w:p w14:paraId="65CE4C55" w14:textId="6B7B27E9" w:rsidR="00976E30" w:rsidRPr="00DC241B" w:rsidRDefault="007309E2" w:rsidP="003C768B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 w:rsidRPr="00BC02B3">
              <w:rPr>
                <w:rFonts w:cs="Arial"/>
                <w:color w:val="000000" w:themeColor="text1"/>
              </w:rPr>
              <w:t>Make an announcement</w:t>
            </w:r>
            <w:r w:rsidR="00976E30" w:rsidRPr="00BC02B3">
              <w:rPr>
                <w:rFonts w:cs="Arial"/>
                <w:color w:val="000000" w:themeColor="text1"/>
              </w:rPr>
              <w:t xml:space="preserve"> five minutes before the </w:t>
            </w:r>
            <w:r w:rsidR="007D2485" w:rsidRPr="00BC02B3">
              <w:rPr>
                <w:rFonts w:cs="Arial"/>
                <w:color w:val="000000" w:themeColor="text1"/>
              </w:rPr>
              <w:t xml:space="preserve">retreat </w:t>
            </w:r>
            <w:r w:rsidR="00976E30" w:rsidRPr="00BC02B3">
              <w:rPr>
                <w:rFonts w:cs="Arial"/>
                <w:color w:val="000000" w:themeColor="text1"/>
              </w:rPr>
              <w:t>starts</w:t>
            </w:r>
          </w:p>
        </w:tc>
      </w:tr>
      <w:tr w:rsidR="00976E30" w:rsidRPr="00DC241B" w14:paraId="3BA54187" w14:textId="77777777" w:rsidTr="300B358B">
        <w:trPr>
          <w:trHeight w:val="971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76FB60" w14:textId="04E01B32" w:rsidR="00976E30" w:rsidRPr="00DC241B" w:rsidRDefault="00976E30" w:rsidP="00DA0114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t>Start:</w:t>
            </w:r>
            <w:r w:rsidR="00AE0499">
              <w:rPr>
                <w:rFonts w:cs="Arial"/>
                <w:b/>
                <w:bCs/>
              </w:rPr>
              <w:t xml:space="preserve"> </w:t>
            </w:r>
            <w:r w:rsidR="001734D8">
              <w:rPr>
                <w:rFonts w:cs="Arial"/>
                <w:b/>
                <w:bCs/>
              </w:rPr>
              <w:t>9</w:t>
            </w:r>
            <w:r w:rsidR="00AE0499">
              <w:rPr>
                <w:rFonts w:cs="Arial"/>
                <w:b/>
                <w:bCs/>
              </w:rPr>
              <w:t>:</w:t>
            </w:r>
            <w:r w:rsidR="001734D8">
              <w:rPr>
                <w:rFonts w:cs="Arial"/>
                <w:b/>
                <w:bCs/>
              </w:rPr>
              <w:t>00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="00AE0499">
              <w:rPr>
                <w:rFonts w:cs="Arial"/>
                <w:b/>
                <w:bCs/>
              </w:rPr>
              <w:t>9:15</w:t>
            </w:r>
            <w:r w:rsidRPr="00DC241B">
              <w:rPr>
                <w:rFonts w:cs="Arial"/>
                <w:b/>
                <w:bCs/>
              </w:rPr>
              <w:br/>
            </w:r>
            <w:r w:rsidRPr="00976E30">
              <w:rPr>
                <w:rFonts w:cs="Arial"/>
              </w:rPr>
              <w:t>Estimate:</w:t>
            </w:r>
            <w:r>
              <w:rPr>
                <w:rFonts w:cs="Arial"/>
                <w:b/>
                <w:bCs/>
              </w:rPr>
              <w:t xml:space="preserve"> </w:t>
            </w:r>
            <w:r w:rsidR="00D53307">
              <w:rPr>
                <w:rFonts w:cs="Arial"/>
              </w:rPr>
              <w:t>30</w:t>
            </w:r>
            <w:r w:rsidRPr="00DC241B">
              <w:rPr>
                <w:rFonts w:cs="Arial"/>
              </w:rPr>
              <w:t xml:space="preserve"> min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C2252C" w14:textId="79D885E2" w:rsidR="007309E2" w:rsidRDefault="00976E30" w:rsidP="00DA0114">
            <w:pPr>
              <w:spacing w:after="0" w:line="240" w:lineRule="auto"/>
              <w:rPr>
                <w:rFonts w:cs="Arial"/>
              </w:rPr>
            </w:pPr>
            <w:r w:rsidRPr="00DC241B">
              <w:rPr>
                <w:rFonts w:cs="Arial"/>
                <w:b/>
              </w:rPr>
              <w:t xml:space="preserve">Welcome </w:t>
            </w:r>
            <w:r w:rsidR="00CA54BD">
              <w:rPr>
                <w:rFonts w:cs="Arial"/>
                <w:b/>
              </w:rPr>
              <w:t>r</w:t>
            </w:r>
            <w:r w:rsidR="00CA54BD" w:rsidRPr="00DC241B">
              <w:rPr>
                <w:rFonts w:cs="Arial"/>
                <w:b/>
              </w:rPr>
              <w:t>emarks</w:t>
            </w:r>
            <w:r w:rsidR="00CA54BD" w:rsidRPr="00DC241B">
              <w:rPr>
                <w:rFonts w:cs="Arial"/>
              </w:rPr>
              <w:t xml:space="preserve"> </w:t>
            </w:r>
          </w:p>
          <w:p w14:paraId="19966F2A" w14:textId="42140946" w:rsidR="00976E30" w:rsidRPr="0032037F" w:rsidRDefault="007309E2" w:rsidP="003C76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</w:rPr>
            </w:pPr>
            <w:r w:rsidRPr="006E6258">
              <w:rPr>
                <w:rFonts w:cs="Arial"/>
              </w:rPr>
              <w:t xml:space="preserve">A </w:t>
            </w:r>
            <w:r w:rsidRPr="0032037F">
              <w:rPr>
                <w:rFonts w:cs="Arial"/>
                <w:b/>
              </w:rPr>
              <w:t>member of the</w:t>
            </w:r>
            <w:r w:rsidR="00976E30" w:rsidRPr="0032037F">
              <w:rPr>
                <w:rFonts w:cs="Arial"/>
                <w:b/>
              </w:rPr>
              <w:t xml:space="preserve"> planning group</w:t>
            </w:r>
            <w:r w:rsidRPr="006E6258">
              <w:rPr>
                <w:rFonts w:cs="Arial"/>
              </w:rPr>
              <w:t xml:space="preserve"> </w:t>
            </w:r>
            <w:r w:rsidR="00976E30" w:rsidRPr="0032037F">
              <w:rPr>
                <w:rFonts w:cs="Arial"/>
              </w:rPr>
              <w:t>thank</w:t>
            </w:r>
            <w:r w:rsidR="00B06C0F">
              <w:rPr>
                <w:rFonts w:cs="Arial"/>
              </w:rPr>
              <w:t>s</w:t>
            </w:r>
            <w:r w:rsidR="00976E30" w:rsidRPr="0032037F">
              <w:rPr>
                <w:rFonts w:cs="Arial"/>
              </w:rPr>
              <w:t xml:space="preserve"> everyone for attending, go over logistics </w:t>
            </w:r>
            <w:r w:rsidRPr="00EC2CE0">
              <w:rPr>
                <w:rFonts w:cs="Arial"/>
              </w:rPr>
              <w:t>(</w:t>
            </w:r>
            <w:r w:rsidR="00976E30" w:rsidRPr="0032037F">
              <w:rPr>
                <w:rFonts w:cs="Arial"/>
              </w:rPr>
              <w:t>such as bathroom location</w:t>
            </w:r>
            <w:r w:rsidRPr="00EC2CE0">
              <w:rPr>
                <w:rFonts w:cs="Arial"/>
              </w:rPr>
              <w:t>)</w:t>
            </w:r>
            <w:r w:rsidR="00976E30" w:rsidRPr="0032037F">
              <w:rPr>
                <w:rFonts w:cs="Arial"/>
              </w:rPr>
              <w:t xml:space="preserve">, explain the purpose of the convening, and </w:t>
            </w:r>
            <w:r w:rsidR="006C620F">
              <w:rPr>
                <w:rFonts w:cs="Arial"/>
              </w:rPr>
              <w:t>acknowledge</w:t>
            </w:r>
            <w:r w:rsidR="00976E30" w:rsidRPr="0032037F">
              <w:rPr>
                <w:rFonts w:cs="Arial"/>
              </w:rPr>
              <w:t xml:space="preserve"> any planning partners. </w:t>
            </w:r>
          </w:p>
          <w:p w14:paraId="3B335734" w14:textId="4DE448D7" w:rsidR="00976E30" w:rsidRPr="0032037F" w:rsidRDefault="00EC2CE0" w:rsidP="003C768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="Arial"/>
              </w:rPr>
            </w:pPr>
            <w:r w:rsidRPr="0032037F">
              <w:rPr>
                <w:rFonts w:cs="Arial"/>
              </w:rPr>
              <w:t xml:space="preserve">A </w:t>
            </w:r>
            <w:r w:rsidRPr="00EC2CE0">
              <w:rPr>
                <w:rFonts w:cs="Arial"/>
                <w:b/>
              </w:rPr>
              <w:t>s</w:t>
            </w:r>
            <w:r w:rsidR="00976E30" w:rsidRPr="0032037F">
              <w:rPr>
                <w:rFonts w:cs="Arial"/>
                <w:b/>
              </w:rPr>
              <w:t>peaker</w:t>
            </w:r>
            <w:r w:rsidRPr="0032037F">
              <w:rPr>
                <w:rFonts w:cs="Arial"/>
              </w:rPr>
              <w:t xml:space="preserve"> then</w:t>
            </w:r>
            <w:r w:rsidR="00976E30" w:rsidRPr="0032037F">
              <w:rPr>
                <w:rFonts w:cs="Arial"/>
              </w:rPr>
              <w:t xml:space="preserve"> provide</w:t>
            </w:r>
            <w:r w:rsidR="00B06C0F">
              <w:rPr>
                <w:rFonts w:cs="Arial"/>
              </w:rPr>
              <w:t>s</w:t>
            </w:r>
            <w:r w:rsidR="00976E30" w:rsidRPr="0032037F">
              <w:rPr>
                <w:rFonts w:cs="Arial"/>
              </w:rPr>
              <w:t xml:space="preserve"> opening remarks.</w:t>
            </w:r>
          </w:p>
        </w:tc>
      </w:tr>
      <w:tr w:rsidR="00976E30" w:rsidRPr="00DC241B" w14:paraId="347A171F" w14:textId="77777777" w:rsidTr="300B358B">
        <w:trPr>
          <w:trHeight w:val="530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CFB780" w14:textId="7A01315D" w:rsidR="00976E30" w:rsidRPr="00DC241B" w:rsidRDefault="00976E30" w:rsidP="00DA0114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t>Start:</w:t>
            </w:r>
            <w:r w:rsidR="00AE0499">
              <w:rPr>
                <w:rFonts w:cs="Arial"/>
                <w:b/>
                <w:bCs/>
              </w:rPr>
              <w:t xml:space="preserve"> 9:15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="00AE0499">
              <w:rPr>
                <w:rFonts w:cs="Arial"/>
                <w:b/>
                <w:bCs/>
              </w:rPr>
              <w:t>9:45</w:t>
            </w:r>
            <w:r w:rsidRPr="00DC241B">
              <w:rPr>
                <w:rFonts w:cs="Arial"/>
                <w:b/>
                <w:bCs/>
              </w:rPr>
              <w:br/>
            </w:r>
            <w:r w:rsidR="00924769" w:rsidRPr="00976E30">
              <w:rPr>
                <w:rFonts w:cs="Arial"/>
              </w:rPr>
              <w:t>Estimate</w:t>
            </w:r>
            <w:r w:rsidR="00924769" w:rsidRPr="00DC241B">
              <w:rPr>
                <w:rFonts w:cs="Arial"/>
                <w:b/>
                <w:bCs/>
              </w:rPr>
              <w:t xml:space="preserve">: </w:t>
            </w:r>
            <w:r w:rsidR="00924769" w:rsidRPr="00DC241B">
              <w:rPr>
                <w:rFonts w:cs="Arial"/>
              </w:rPr>
              <w:t>30 min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F9313" w14:textId="49CB3DFE" w:rsidR="00976E30" w:rsidRPr="00DC241B" w:rsidRDefault="00976E30" w:rsidP="00DA0114">
            <w:pPr>
              <w:spacing w:after="0" w:line="240" w:lineRule="auto"/>
              <w:rPr>
                <w:rFonts w:cs="Arial"/>
              </w:rPr>
            </w:pPr>
            <w:r w:rsidRPr="00DC241B">
              <w:rPr>
                <w:rFonts w:cs="Arial"/>
                <w:b/>
              </w:rPr>
              <w:t>Introductions</w:t>
            </w:r>
            <w:r w:rsidRPr="00DC241B">
              <w:rPr>
                <w:rFonts w:cs="Arial"/>
              </w:rPr>
              <w:t xml:space="preserve"> - </w:t>
            </w:r>
            <w:r w:rsidR="00427246">
              <w:rPr>
                <w:rFonts w:cs="Arial"/>
              </w:rPr>
              <w:t>E</w:t>
            </w:r>
            <w:r w:rsidR="00427246" w:rsidRPr="00DC241B">
              <w:rPr>
                <w:rFonts w:cs="Arial"/>
              </w:rPr>
              <w:t xml:space="preserve">ach </w:t>
            </w:r>
            <w:r w:rsidRPr="00DC241B">
              <w:rPr>
                <w:rFonts w:cs="Arial"/>
              </w:rPr>
              <w:t>stakeholder briefly share</w:t>
            </w:r>
            <w:r w:rsidR="00B06C0F">
              <w:rPr>
                <w:rFonts w:cs="Arial"/>
              </w:rPr>
              <w:t>s</w:t>
            </w:r>
            <w:r w:rsidRPr="00DC241B">
              <w:rPr>
                <w:rFonts w:cs="Arial"/>
              </w:rPr>
              <w:t xml:space="preserve"> their name, position, organization, and interest in being part of the network</w:t>
            </w:r>
          </w:p>
        </w:tc>
      </w:tr>
      <w:tr w:rsidR="00137CBA" w:rsidRPr="00DC241B" w14:paraId="31816194" w14:textId="77777777" w:rsidTr="300B358B">
        <w:trPr>
          <w:trHeight w:val="530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CE67" w14:textId="7EE26ED5" w:rsidR="00137CBA" w:rsidRPr="00DC241B" w:rsidRDefault="00137CBA" w:rsidP="00137CBA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lastRenderedPageBreak/>
              <w:t>Start:</w:t>
            </w:r>
            <w:r w:rsidR="00AE0499">
              <w:rPr>
                <w:rFonts w:cs="Arial"/>
                <w:b/>
                <w:bCs/>
              </w:rPr>
              <w:t xml:space="preserve"> 9:45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="00AE0499">
              <w:rPr>
                <w:rFonts w:cs="Arial"/>
                <w:b/>
                <w:bCs/>
              </w:rPr>
              <w:t>10:15</w:t>
            </w:r>
            <w:r w:rsidRPr="00DC241B">
              <w:rPr>
                <w:rFonts w:cs="Arial"/>
                <w:b/>
                <w:bCs/>
              </w:rPr>
              <w:br/>
            </w:r>
            <w:r w:rsidRPr="00976E30">
              <w:rPr>
                <w:rFonts w:cs="Arial"/>
              </w:rPr>
              <w:t>Estimate</w:t>
            </w:r>
            <w:r w:rsidRPr="00DC241B">
              <w:rPr>
                <w:rFonts w:cs="Arial"/>
                <w:b/>
                <w:bCs/>
              </w:rPr>
              <w:t xml:space="preserve">: </w:t>
            </w:r>
            <w:r w:rsidRPr="00DC241B">
              <w:rPr>
                <w:rFonts w:cs="Arial"/>
              </w:rPr>
              <w:t>30 min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B303" w14:textId="304A54D3" w:rsidR="000349A9" w:rsidRDefault="008508D3" w:rsidP="000349A9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</w:t>
            </w:r>
            <w:r w:rsidR="00137CBA" w:rsidRPr="00137CBA">
              <w:rPr>
                <w:rFonts w:cs="Arial"/>
                <w:b/>
              </w:rPr>
              <w:t xml:space="preserve">ackground </w:t>
            </w:r>
            <w:r w:rsidR="00CA54BD">
              <w:rPr>
                <w:rFonts w:cs="Arial"/>
                <w:b/>
              </w:rPr>
              <w:t>i</w:t>
            </w:r>
            <w:r w:rsidR="00CA54BD" w:rsidRPr="00137CBA">
              <w:rPr>
                <w:rFonts w:cs="Arial"/>
                <w:b/>
              </w:rPr>
              <w:t>nformation</w:t>
            </w:r>
            <w:r w:rsidR="00B06C0F">
              <w:rPr>
                <w:rFonts w:cs="Arial"/>
                <w:b/>
              </w:rPr>
              <w:br/>
            </w:r>
            <w:r w:rsidR="00137CBA" w:rsidRPr="0032037F">
              <w:rPr>
                <w:rFonts w:cs="Arial"/>
              </w:rPr>
              <w:t>The facilitator or another designated person share</w:t>
            </w:r>
            <w:r w:rsidR="00B06C0F">
              <w:rPr>
                <w:rFonts w:cs="Arial"/>
              </w:rPr>
              <w:t>s</w:t>
            </w:r>
            <w:r w:rsidR="00137CBA" w:rsidRPr="0032037F">
              <w:rPr>
                <w:rFonts w:cs="Arial"/>
              </w:rPr>
              <w:t xml:space="preserve"> a presentation that provides:</w:t>
            </w:r>
            <w:r w:rsidR="000349A9">
              <w:rPr>
                <w:rFonts w:cs="Arial"/>
              </w:rPr>
              <w:t xml:space="preserve"> </w:t>
            </w:r>
          </w:p>
          <w:p w14:paraId="3B30248F" w14:textId="5F57B5A9" w:rsidR="00137CBA" w:rsidRDefault="00137CBA" w:rsidP="003C76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 w:rsidRPr="0032037F">
              <w:rPr>
                <w:rFonts w:cs="Arial"/>
              </w:rPr>
              <w:t>An overview of networks</w:t>
            </w:r>
          </w:p>
          <w:p w14:paraId="5862A6A1" w14:textId="77777777" w:rsidR="000349A9" w:rsidRDefault="000349A9" w:rsidP="003C76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 summary of </w:t>
            </w:r>
            <w:r w:rsidR="00137CBA" w:rsidRPr="0032037F">
              <w:rPr>
                <w:rFonts w:cs="Arial"/>
              </w:rPr>
              <w:t>CFPB research on networks</w:t>
            </w:r>
          </w:p>
          <w:p w14:paraId="426D63D6" w14:textId="41340995" w:rsidR="00AE0499" w:rsidRPr="00AE0499" w:rsidRDefault="000349A9" w:rsidP="003C768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 description of p</w:t>
            </w:r>
            <w:r w:rsidR="00137CBA" w:rsidRPr="0032037F">
              <w:rPr>
                <w:rFonts w:cs="Arial"/>
              </w:rPr>
              <w:t xml:space="preserve">romising practices related to combating elder </w:t>
            </w:r>
            <w:r w:rsidR="00137CBA" w:rsidRPr="00AE0499">
              <w:rPr>
                <w:rFonts w:cs="Arial"/>
              </w:rPr>
              <w:t>financial exploitation</w:t>
            </w:r>
          </w:p>
          <w:p w14:paraId="3D423F40" w14:textId="6ED04615" w:rsidR="00137CBA" w:rsidRPr="00AE0499" w:rsidRDefault="00AE0499" w:rsidP="003C768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Arial"/>
              </w:rPr>
            </w:pPr>
            <w:r w:rsidRPr="00AE0499">
              <w:rPr>
                <w:rFonts w:cs="Arial"/>
              </w:rPr>
              <w:t>St</w:t>
            </w:r>
            <w:r w:rsidRPr="00AE0499">
              <w:rPr>
                <w:rFonts w:cs="Arial"/>
                <w:color w:val="3D3C40"/>
              </w:rPr>
              <w:t>ories about other successful local and regional networks</w:t>
            </w:r>
          </w:p>
        </w:tc>
      </w:tr>
      <w:tr w:rsidR="00137CBA" w:rsidRPr="00DC241B" w14:paraId="6CD73536" w14:textId="77777777" w:rsidTr="300B358B">
        <w:trPr>
          <w:trHeight w:val="269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D5C439" w14:textId="621F64ED" w:rsidR="00137CBA" w:rsidRPr="00DC241B" w:rsidRDefault="00137CBA" w:rsidP="00137CBA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t>Start:</w:t>
            </w:r>
            <w:r w:rsidR="00AE0499">
              <w:rPr>
                <w:rFonts w:cs="Arial"/>
                <w:b/>
                <w:bCs/>
              </w:rPr>
              <w:t xml:space="preserve"> 10:15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="00AE0499">
              <w:rPr>
                <w:rFonts w:cs="Arial"/>
                <w:b/>
                <w:bCs/>
              </w:rPr>
              <w:t>10:45</w:t>
            </w:r>
            <w:r w:rsidRPr="00DC241B">
              <w:rPr>
                <w:rFonts w:cs="Arial"/>
                <w:b/>
                <w:bCs/>
              </w:rPr>
              <w:br/>
            </w:r>
            <w:r w:rsidRPr="00976E30">
              <w:rPr>
                <w:rFonts w:cs="Arial"/>
              </w:rPr>
              <w:t>Estimate</w:t>
            </w:r>
            <w:r w:rsidRPr="00DC241B">
              <w:rPr>
                <w:rFonts w:cs="Arial"/>
                <w:b/>
                <w:bCs/>
              </w:rPr>
              <w:t xml:space="preserve">: </w:t>
            </w:r>
            <w:r w:rsidR="00631AA1">
              <w:rPr>
                <w:rFonts w:cs="Arial"/>
              </w:rPr>
              <w:t>30</w:t>
            </w:r>
            <w:r w:rsidRPr="00DC241B">
              <w:rPr>
                <w:rFonts w:cs="Arial"/>
              </w:rPr>
              <w:t xml:space="preserve"> min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58EE2" w14:textId="2EA4FAC6" w:rsidR="00137CBA" w:rsidRPr="00DC241B" w:rsidRDefault="00137CBA" w:rsidP="00137CBA">
            <w:pPr>
              <w:spacing w:after="0" w:line="240" w:lineRule="auto"/>
              <w:rPr>
                <w:rFonts w:cs="Arial"/>
                <w:b/>
              </w:rPr>
            </w:pPr>
            <w:r w:rsidRPr="00DC241B">
              <w:rPr>
                <w:rFonts w:cs="Arial"/>
                <w:b/>
              </w:rPr>
              <w:t xml:space="preserve">Networking </w:t>
            </w:r>
            <w:r w:rsidR="00CA54BD">
              <w:rPr>
                <w:rFonts w:cs="Arial"/>
                <w:b/>
              </w:rPr>
              <w:t>b</w:t>
            </w:r>
            <w:r w:rsidR="00CA54BD" w:rsidRPr="00DC241B">
              <w:rPr>
                <w:rFonts w:cs="Arial"/>
                <w:b/>
              </w:rPr>
              <w:t>reak</w:t>
            </w:r>
          </w:p>
        </w:tc>
      </w:tr>
      <w:tr w:rsidR="00137CBA" w:rsidRPr="00DC241B" w14:paraId="7489A664" w14:textId="77777777" w:rsidTr="300B358B">
        <w:trPr>
          <w:trHeight w:val="125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152E7" w14:textId="2369731C" w:rsidR="00137CBA" w:rsidRPr="00DC241B" w:rsidRDefault="00137CBA" w:rsidP="00137CBA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t>Start:</w:t>
            </w:r>
            <w:r w:rsidR="00AE0499">
              <w:rPr>
                <w:rFonts w:cs="Arial"/>
                <w:b/>
                <w:bCs/>
              </w:rPr>
              <w:t xml:space="preserve"> 10:45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="00AE0499">
              <w:rPr>
                <w:rFonts w:cs="Arial"/>
                <w:b/>
                <w:bCs/>
              </w:rPr>
              <w:t>12:</w:t>
            </w:r>
            <w:r w:rsidR="001734D8">
              <w:rPr>
                <w:rFonts w:cs="Arial"/>
                <w:b/>
                <w:bCs/>
              </w:rPr>
              <w:t>30</w:t>
            </w:r>
            <w:r w:rsidRPr="00DC241B">
              <w:rPr>
                <w:rFonts w:cs="Arial"/>
                <w:b/>
                <w:bCs/>
              </w:rPr>
              <w:br/>
            </w:r>
            <w:r w:rsidRPr="00976E30">
              <w:rPr>
                <w:rFonts w:cs="Arial"/>
              </w:rPr>
              <w:t>Estimate:</w:t>
            </w:r>
            <w:r>
              <w:rPr>
                <w:rFonts w:cs="Arial"/>
              </w:rPr>
              <w:t xml:space="preserve"> </w:t>
            </w:r>
            <w:r w:rsidR="001734D8">
              <w:rPr>
                <w:rFonts w:cs="Arial"/>
              </w:rPr>
              <w:t>105</w:t>
            </w:r>
            <w:r w:rsidR="001734D8" w:rsidRPr="00DC241B">
              <w:rPr>
                <w:rFonts w:cs="Arial"/>
              </w:rPr>
              <w:t xml:space="preserve"> </w:t>
            </w:r>
            <w:r w:rsidRPr="00DC241B">
              <w:rPr>
                <w:rFonts w:cs="Arial"/>
              </w:rPr>
              <w:t>min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62C2D" w14:textId="36E8C69E" w:rsidR="00137CBA" w:rsidRPr="00DC241B" w:rsidRDefault="00137CBA" w:rsidP="00137CBA">
            <w:pPr>
              <w:spacing w:after="0" w:line="240" w:lineRule="auto"/>
              <w:rPr>
                <w:rFonts w:cs="Arial"/>
                <w:b/>
              </w:rPr>
            </w:pPr>
            <w:r w:rsidRPr="00DC241B">
              <w:rPr>
                <w:rFonts w:cs="Arial"/>
                <w:b/>
              </w:rPr>
              <w:t xml:space="preserve">Group </w:t>
            </w:r>
            <w:r w:rsidR="00CA54BD">
              <w:rPr>
                <w:rFonts w:cs="Arial"/>
                <w:b/>
              </w:rPr>
              <w:t>e</w:t>
            </w:r>
            <w:r w:rsidR="00CA54BD" w:rsidRPr="00DC241B">
              <w:rPr>
                <w:rFonts w:cs="Arial"/>
                <w:b/>
              </w:rPr>
              <w:t>xercise</w:t>
            </w:r>
            <w:r w:rsidR="00CA54BD">
              <w:rPr>
                <w:rFonts w:cs="Arial"/>
                <w:b/>
              </w:rPr>
              <w:t>s</w:t>
            </w:r>
          </w:p>
        </w:tc>
      </w:tr>
      <w:tr w:rsidR="00137CBA" w:rsidRPr="00DC241B" w14:paraId="7CD112D8" w14:textId="77777777" w:rsidTr="300B358B">
        <w:trPr>
          <w:trHeight w:val="215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C147D5" w14:textId="17D3EB83" w:rsidR="00137CBA" w:rsidRPr="00DC241B" w:rsidRDefault="00137CBA" w:rsidP="00137CBA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t>Start:</w:t>
            </w:r>
            <w:r w:rsidR="00AE0499">
              <w:rPr>
                <w:rFonts w:cs="Arial"/>
                <w:b/>
                <w:bCs/>
              </w:rPr>
              <w:t xml:space="preserve"> 12:</w:t>
            </w:r>
            <w:r w:rsidR="001734D8">
              <w:rPr>
                <w:rFonts w:cs="Arial"/>
                <w:b/>
                <w:bCs/>
              </w:rPr>
              <w:t>30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="00AE0499">
              <w:rPr>
                <w:rFonts w:cs="Arial"/>
                <w:b/>
                <w:bCs/>
              </w:rPr>
              <w:t>1:</w:t>
            </w:r>
            <w:r w:rsidR="00B46255">
              <w:rPr>
                <w:rFonts w:cs="Arial"/>
                <w:b/>
                <w:bCs/>
              </w:rPr>
              <w:t>0</w:t>
            </w:r>
            <w:r w:rsidR="00AE0499">
              <w:rPr>
                <w:rFonts w:cs="Arial"/>
                <w:b/>
                <w:bCs/>
              </w:rPr>
              <w:t>0</w:t>
            </w:r>
            <w:r w:rsidRPr="00DC241B">
              <w:rPr>
                <w:rFonts w:cs="Arial"/>
                <w:b/>
                <w:bCs/>
              </w:rPr>
              <w:br/>
            </w:r>
            <w:r w:rsidRPr="00976E30">
              <w:rPr>
                <w:rFonts w:cs="Arial"/>
              </w:rPr>
              <w:t>Estimate:</w:t>
            </w:r>
            <w:r w:rsidRPr="00DC241B">
              <w:rPr>
                <w:rFonts w:cs="Arial"/>
                <w:b/>
                <w:bCs/>
              </w:rPr>
              <w:t xml:space="preserve"> </w:t>
            </w:r>
            <w:r w:rsidRPr="00DC241B">
              <w:rPr>
                <w:rFonts w:cs="Arial"/>
              </w:rPr>
              <w:t>30 min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D99D0" w14:textId="1912E329" w:rsidR="00137CBA" w:rsidRPr="00DC241B" w:rsidRDefault="00137CBA" w:rsidP="00137CBA">
            <w:pPr>
              <w:spacing w:after="0" w:line="240" w:lineRule="auto"/>
              <w:rPr>
                <w:rFonts w:cs="Arial"/>
              </w:rPr>
            </w:pPr>
            <w:r w:rsidRPr="00DC241B">
              <w:rPr>
                <w:rFonts w:cs="Arial"/>
                <w:b/>
              </w:rPr>
              <w:t>Lunch</w:t>
            </w:r>
            <w:r w:rsidRPr="00DC241B">
              <w:rPr>
                <w:rFonts w:cs="Arial"/>
              </w:rPr>
              <w:t xml:space="preserve"> </w:t>
            </w:r>
            <w:r w:rsidRPr="006C620F">
              <w:rPr>
                <w:rFonts w:cs="Arial"/>
              </w:rPr>
              <w:t>(</w:t>
            </w:r>
            <w:r w:rsidRPr="0032037F">
              <w:rPr>
                <w:rFonts w:cs="Arial"/>
              </w:rPr>
              <w:t xml:space="preserve">brown-bag or </w:t>
            </w:r>
            <w:r w:rsidRPr="006C620F">
              <w:rPr>
                <w:rFonts w:cs="Arial"/>
              </w:rPr>
              <w:t>sponsored)</w:t>
            </w:r>
          </w:p>
          <w:p w14:paraId="7A327575" w14:textId="77777777" w:rsidR="00137CBA" w:rsidRPr="00DC241B" w:rsidRDefault="00137CBA" w:rsidP="00137CBA">
            <w:pPr>
              <w:spacing w:after="0" w:line="240" w:lineRule="auto"/>
              <w:rPr>
                <w:rFonts w:cs="Arial"/>
              </w:rPr>
            </w:pPr>
            <w:r w:rsidRPr="00DC241B">
              <w:rPr>
                <w:rFonts w:cs="Arial"/>
              </w:rPr>
              <w:t xml:space="preserve">After lunch, remind attendees to write down any additional thoughts on the sticky notes provided and stick them on the “Parking Lot for Afterthoughts.” </w:t>
            </w:r>
          </w:p>
        </w:tc>
      </w:tr>
      <w:tr w:rsidR="00137CBA" w:rsidRPr="00DC241B" w14:paraId="12AE56B6" w14:textId="77777777" w:rsidTr="300B358B">
        <w:trPr>
          <w:trHeight w:val="359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E6B8" w14:textId="061E14FD" w:rsidR="00137CBA" w:rsidRPr="00DC241B" w:rsidRDefault="00137CBA" w:rsidP="00137CBA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t>Start:</w:t>
            </w:r>
            <w:r w:rsidR="00AE0499">
              <w:rPr>
                <w:rFonts w:cs="Arial"/>
                <w:b/>
                <w:bCs/>
              </w:rPr>
              <w:t xml:space="preserve"> 1:</w:t>
            </w:r>
            <w:r w:rsidR="00B46255">
              <w:rPr>
                <w:rFonts w:cs="Arial"/>
                <w:b/>
                <w:bCs/>
              </w:rPr>
              <w:t>0</w:t>
            </w:r>
            <w:r w:rsidR="00AE0499">
              <w:rPr>
                <w:rFonts w:cs="Arial"/>
                <w:b/>
                <w:bCs/>
              </w:rPr>
              <w:t>0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="00B46255">
              <w:rPr>
                <w:rFonts w:cs="Arial"/>
                <w:b/>
                <w:bCs/>
              </w:rPr>
              <w:t>2</w:t>
            </w:r>
            <w:r w:rsidR="00AE0499">
              <w:rPr>
                <w:rFonts w:cs="Arial"/>
                <w:b/>
                <w:bCs/>
              </w:rPr>
              <w:t>:</w:t>
            </w:r>
            <w:r w:rsidR="00B46255">
              <w:rPr>
                <w:rFonts w:cs="Arial"/>
                <w:b/>
                <w:bCs/>
              </w:rPr>
              <w:t>00</w:t>
            </w:r>
            <w:r w:rsidRPr="00DC241B">
              <w:rPr>
                <w:rFonts w:cs="Arial"/>
                <w:b/>
                <w:bCs/>
              </w:rPr>
              <w:br/>
            </w:r>
            <w:r w:rsidRPr="00976E30">
              <w:rPr>
                <w:rFonts w:cs="Arial"/>
              </w:rPr>
              <w:t>Estimate:</w:t>
            </w:r>
            <w:r w:rsidRPr="00DC241B">
              <w:rPr>
                <w:rFonts w:cs="Arial"/>
                <w:b/>
                <w:bCs/>
              </w:rPr>
              <w:t xml:space="preserve"> </w:t>
            </w:r>
            <w:r w:rsidR="006667C9">
              <w:rPr>
                <w:rFonts w:cs="Arial"/>
              </w:rPr>
              <w:t>60</w:t>
            </w:r>
            <w:r w:rsidR="006667C9" w:rsidRPr="00DC241B">
              <w:rPr>
                <w:rFonts w:cs="Arial"/>
              </w:rPr>
              <w:t xml:space="preserve"> min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C2397" w14:textId="0B3D3934" w:rsidR="00137CBA" w:rsidRPr="00DC241B" w:rsidRDefault="00515E29" w:rsidP="00137CB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Training/</w:t>
            </w:r>
            <w:r w:rsidR="00137CBA" w:rsidRPr="00DC241B">
              <w:rPr>
                <w:rFonts w:cs="Arial"/>
                <w:b/>
              </w:rPr>
              <w:t>Presentation</w:t>
            </w:r>
            <w:r w:rsidR="00137CBA" w:rsidRPr="00DC241B">
              <w:rPr>
                <w:rFonts w:cs="Arial"/>
              </w:rPr>
              <w:t xml:space="preserve"> by </w:t>
            </w:r>
            <w:r w:rsidR="00137CBA" w:rsidRPr="00574AEC">
              <w:rPr>
                <w:rFonts w:cs="Arial"/>
              </w:rPr>
              <w:t>[Individual, Organization</w:t>
            </w:r>
            <w:r w:rsidR="00137CBA" w:rsidRPr="00DC241B">
              <w:rPr>
                <w:rFonts w:cs="Arial"/>
              </w:rPr>
              <w:t>]</w:t>
            </w:r>
          </w:p>
        </w:tc>
      </w:tr>
      <w:tr w:rsidR="00137CBA" w:rsidRPr="00DC241B" w14:paraId="63A67222" w14:textId="77777777" w:rsidTr="300B358B">
        <w:trPr>
          <w:trHeight w:val="359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14B86" w14:textId="382AE0A8" w:rsidR="00137CBA" w:rsidRPr="00DC241B" w:rsidRDefault="00137CBA" w:rsidP="00137CBA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t>Start:</w:t>
            </w:r>
            <w:r w:rsidR="00AE0499">
              <w:rPr>
                <w:rFonts w:cs="Arial"/>
                <w:b/>
                <w:bCs/>
              </w:rPr>
              <w:t xml:space="preserve"> </w:t>
            </w:r>
            <w:r w:rsidR="00B46255">
              <w:rPr>
                <w:rFonts w:cs="Arial"/>
                <w:b/>
                <w:bCs/>
              </w:rPr>
              <w:t>2</w:t>
            </w:r>
            <w:r w:rsidR="00AE0499">
              <w:rPr>
                <w:rFonts w:cs="Arial"/>
                <w:b/>
                <w:bCs/>
              </w:rPr>
              <w:t>:</w:t>
            </w:r>
            <w:r w:rsidR="00B46255">
              <w:rPr>
                <w:rFonts w:cs="Arial"/>
                <w:b/>
                <w:bCs/>
              </w:rPr>
              <w:t>00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="00B46255">
              <w:rPr>
                <w:rFonts w:cs="Arial"/>
                <w:b/>
                <w:bCs/>
              </w:rPr>
              <w:t>3</w:t>
            </w:r>
            <w:r w:rsidR="00AE0499">
              <w:rPr>
                <w:rFonts w:cs="Arial"/>
                <w:b/>
                <w:bCs/>
              </w:rPr>
              <w:t>:</w:t>
            </w:r>
            <w:r w:rsidR="00B46255">
              <w:rPr>
                <w:rFonts w:cs="Arial"/>
                <w:b/>
                <w:bCs/>
              </w:rPr>
              <w:t>0</w:t>
            </w:r>
            <w:r w:rsidR="00AE0499">
              <w:rPr>
                <w:rFonts w:cs="Arial"/>
                <w:b/>
                <w:bCs/>
              </w:rPr>
              <w:t>0</w:t>
            </w:r>
            <w:r w:rsidRPr="00DC241B">
              <w:rPr>
                <w:rFonts w:cs="Arial"/>
                <w:b/>
                <w:bCs/>
              </w:rPr>
              <w:br/>
            </w:r>
            <w:r w:rsidRPr="00976E30">
              <w:rPr>
                <w:rFonts w:cs="Arial"/>
              </w:rPr>
              <w:t>Estimate:</w:t>
            </w:r>
            <w:r w:rsidRPr="00DC241B">
              <w:rPr>
                <w:rFonts w:cs="Arial"/>
                <w:b/>
                <w:bCs/>
              </w:rPr>
              <w:t xml:space="preserve"> </w:t>
            </w:r>
            <w:r w:rsidR="006667C9">
              <w:rPr>
                <w:rFonts w:cs="Arial"/>
              </w:rPr>
              <w:t>60</w:t>
            </w:r>
            <w:r w:rsidR="006667C9" w:rsidRPr="00DC241B">
              <w:rPr>
                <w:rFonts w:cs="Arial"/>
              </w:rPr>
              <w:t xml:space="preserve"> min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317D" w14:textId="26D83A63" w:rsidR="00137CBA" w:rsidRPr="00DC241B" w:rsidRDefault="00515E29" w:rsidP="00137CB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Training/</w:t>
            </w:r>
            <w:r w:rsidR="00137CBA" w:rsidRPr="00DC241B">
              <w:rPr>
                <w:rFonts w:cs="Arial"/>
                <w:b/>
              </w:rPr>
              <w:t>Presentation</w:t>
            </w:r>
            <w:r w:rsidR="00137CBA" w:rsidRPr="00DC241B">
              <w:rPr>
                <w:rFonts w:cs="Arial"/>
              </w:rPr>
              <w:t xml:space="preserve"> by </w:t>
            </w:r>
            <w:r w:rsidR="00137CBA" w:rsidRPr="00574AEC">
              <w:rPr>
                <w:rFonts w:cs="Arial"/>
              </w:rPr>
              <w:t>[Individual, Organization</w:t>
            </w:r>
            <w:r w:rsidR="00137CBA" w:rsidRPr="00DC241B">
              <w:rPr>
                <w:rFonts w:cs="Arial"/>
              </w:rPr>
              <w:t>]</w:t>
            </w:r>
          </w:p>
        </w:tc>
      </w:tr>
      <w:tr w:rsidR="00176E0B" w:rsidRPr="00DC241B" w14:paraId="31CD727E" w14:textId="77777777" w:rsidTr="300B358B">
        <w:trPr>
          <w:trHeight w:val="359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C5100" w14:textId="5DA3B758" w:rsidR="00176E0B" w:rsidRPr="00DC241B" w:rsidRDefault="00176E0B" w:rsidP="00176E0B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t>Start:</w:t>
            </w:r>
            <w:r w:rsidR="00AE0499">
              <w:rPr>
                <w:rFonts w:cs="Arial"/>
                <w:b/>
                <w:bCs/>
              </w:rPr>
              <w:t xml:space="preserve"> </w:t>
            </w:r>
            <w:r w:rsidR="00B46255">
              <w:rPr>
                <w:rFonts w:cs="Arial"/>
                <w:b/>
                <w:bCs/>
              </w:rPr>
              <w:t>3</w:t>
            </w:r>
            <w:r w:rsidR="00AE0499">
              <w:rPr>
                <w:rFonts w:cs="Arial"/>
                <w:b/>
                <w:bCs/>
              </w:rPr>
              <w:t>:</w:t>
            </w:r>
            <w:r w:rsidR="00B46255">
              <w:rPr>
                <w:rFonts w:cs="Arial"/>
                <w:b/>
                <w:bCs/>
              </w:rPr>
              <w:t>00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="00AE0499">
              <w:rPr>
                <w:rFonts w:cs="Arial"/>
                <w:b/>
                <w:bCs/>
              </w:rPr>
              <w:t>3:</w:t>
            </w:r>
            <w:r w:rsidR="00B46255">
              <w:rPr>
                <w:rFonts w:cs="Arial"/>
                <w:b/>
                <w:bCs/>
              </w:rPr>
              <w:t>30</w:t>
            </w:r>
            <w:r w:rsidRPr="00DC241B">
              <w:rPr>
                <w:rFonts w:cs="Arial"/>
                <w:b/>
                <w:bCs/>
              </w:rPr>
              <w:br/>
            </w:r>
            <w:r w:rsidRPr="00976E30">
              <w:rPr>
                <w:rFonts w:cs="Arial"/>
              </w:rPr>
              <w:t>Estimate:</w:t>
            </w:r>
            <w:r w:rsidRPr="00DC241B">
              <w:rPr>
                <w:rFonts w:cs="Arial"/>
                <w:b/>
                <w:bCs/>
              </w:rPr>
              <w:t xml:space="preserve"> </w:t>
            </w:r>
            <w:r w:rsidR="006667C9" w:rsidRPr="00DC241B">
              <w:rPr>
                <w:rFonts w:cs="Arial"/>
              </w:rPr>
              <w:t>30 min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C24D2" w14:textId="1B1861D5" w:rsidR="00176E0B" w:rsidRPr="00DC241B" w:rsidRDefault="006667C9" w:rsidP="00176E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Q&amp;A </w:t>
            </w:r>
            <w:r w:rsidR="00CA54BD">
              <w:rPr>
                <w:rFonts w:cs="Arial"/>
                <w:b/>
              </w:rPr>
              <w:t>session</w:t>
            </w:r>
          </w:p>
        </w:tc>
      </w:tr>
      <w:tr w:rsidR="0012641A" w:rsidRPr="00DC241B" w14:paraId="06B48136" w14:textId="77777777" w:rsidTr="300B358B">
        <w:trPr>
          <w:trHeight w:val="359"/>
          <w:jc w:val="center"/>
        </w:trPr>
        <w:tc>
          <w:tcPr>
            <w:tcW w:w="224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83CF" w14:textId="074A8566" w:rsidR="0012641A" w:rsidRPr="00DC241B" w:rsidRDefault="0012641A" w:rsidP="0012641A">
            <w:pPr>
              <w:spacing w:after="0" w:line="240" w:lineRule="auto"/>
              <w:rPr>
                <w:rFonts w:cs="Arial"/>
                <w:b/>
                <w:bCs/>
              </w:rPr>
            </w:pPr>
            <w:r w:rsidRPr="00DC241B">
              <w:rPr>
                <w:rFonts w:cs="Arial"/>
                <w:b/>
                <w:bCs/>
              </w:rPr>
              <w:t>Start:</w:t>
            </w:r>
            <w:r>
              <w:rPr>
                <w:rFonts w:cs="Arial"/>
                <w:b/>
                <w:bCs/>
              </w:rPr>
              <w:t xml:space="preserve"> 3:30</w:t>
            </w:r>
            <w:r w:rsidRPr="00DC241B">
              <w:rPr>
                <w:rFonts w:cs="Arial"/>
                <w:b/>
                <w:bCs/>
              </w:rPr>
              <w:br/>
              <w:t xml:space="preserve">End: </w:t>
            </w:r>
            <w:r w:rsidR="00D65654">
              <w:rPr>
                <w:rFonts w:cs="Arial"/>
                <w:b/>
                <w:bCs/>
              </w:rPr>
              <w:t>4</w:t>
            </w:r>
            <w:r>
              <w:rPr>
                <w:rFonts w:cs="Arial"/>
                <w:b/>
                <w:bCs/>
              </w:rPr>
              <w:t>:</w:t>
            </w:r>
            <w:r w:rsidR="00D65654">
              <w:rPr>
                <w:rFonts w:cs="Arial"/>
                <w:b/>
                <w:bCs/>
              </w:rPr>
              <w:t>0</w:t>
            </w:r>
            <w:r>
              <w:rPr>
                <w:rFonts w:cs="Arial"/>
                <w:b/>
                <w:bCs/>
              </w:rPr>
              <w:t>0</w:t>
            </w:r>
            <w:r w:rsidRPr="00DC241B">
              <w:rPr>
                <w:rFonts w:cs="Arial"/>
                <w:b/>
                <w:bCs/>
              </w:rPr>
              <w:br/>
            </w:r>
            <w:r w:rsidRPr="00976E30">
              <w:rPr>
                <w:rFonts w:cs="Arial"/>
              </w:rPr>
              <w:t>Estimate:</w:t>
            </w:r>
            <w:r w:rsidRPr="00DC241B">
              <w:rPr>
                <w:rFonts w:cs="Arial"/>
                <w:b/>
                <w:bCs/>
              </w:rPr>
              <w:t xml:space="preserve"> </w:t>
            </w:r>
            <w:r w:rsidRPr="00DC241B">
              <w:rPr>
                <w:rFonts w:cs="Arial"/>
              </w:rPr>
              <w:t>30 min</w:t>
            </w:r>
          </w:p>
        </w:tc>
        <w:tc>
          <w:tcPr>
            <w:tcW w:w="720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67E34" w14:textId="4F1C3052" w:rsidR="0012641A" w:rsidRDefault="00D65654" w:rsidP="0012641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Next steps and wrap-up</w:t>
            </w:r>
          </w:p>
        </w:tc>
      </w:tr>
    </w:tbl>
    <w:p w14:paraId="610AEE64" w14:textId="77777777" w:rsidR="00821648" w:rsidRDefault="00821648">
      <w:pPr>
        <w:spacing w:after="200" w:line="276" w:lineRule="auto"/>
        <w:rPr>
          <w:rFonts w:eastAsiaTheme="majorEastAsia" w:cstheme="majorBidi"/>
          <w:bCs/>
          <w:spacing w:val="10"/>
          <w:sz w:val="52"/>
          <w:szCs w:val="26"/>
        </w:rPr>
      </w:pPr>
      <w:r>
        <w:br w:type="page"/>
      </w:r>
    </w:p>
    <w:p w14:paraId="2448529B" w14:textId="77777777" w:rsidR="300B358B" w:rsidRDefault="300B358B" w:rsidP="00853D4A">
      <w:pPr>
        <w:pStyle w:val="Heading2nonumber"/>
      </w:pPr>
    </w:p>
    <w:p w14:paraId="2ED58B2B" w14:textId="5B0FD554" w:rsidR="5C3C2AF2" w:rsidRPr="00853D4A" w:rsidRDefault="5C3C2AF2" w:rsidP="00821648">
      <w:pPr>
        <w:pStyle w:val="Heading3nonumber"/>
      </w:pPr>
      <w:r w:rsidRPr="00853D4A">
        <w:t>External agenda</w:t>
      </w:r>
      <w:r w:rsidR="00D242EC" w:rsidRPr="00853D4A">
        <w:t xml:space="preserve"> template</w:t>
      </w:r>
    </w:p>
    <w:p w14:paraId="4A1381D1" w14:textId="77777777" w:rsidR="00976E30" w:rsidRPr="00976E30" w:rsidRDefault="00976E30" w:rsidP="00976E30"/>
    <w:p w14:paraId="6967FBBA" w14:textId="5AF42DCA" w:rsidR="00976E30" w:rsidRPr="00976E30" w:rsidRDefault="4DC499E0" w:rsidP="4DC499E0">
      <w:pPr>
        <w:spacing w:after="0" w:line="240" w:lineRule="auto"/>
        <w:jc w:val="both"/>
        <w:rPr>
          <w:rFonts w:cs="Arial"/>
          <w:sz w:val="36"/>
          <w:szCs w:val="36"/>
        </w:rPr>
      </w:pPr>
      <w:r w:rsidRPr="4DC499E0">
        <w:rPr>
          <w:rFonts w:cs="Arial"/>
          <w:sz w:val="36"/>
          <w:szCs w:val="36"/>
        </w:rPr>
        <w:t>[</w:t>
      </w:r>
      <w:r w:rsidRPr="00574AEC">
        <w:rPr>
          <w:rFonts w:cs="Arial"/>
          <w:sz w:val="36"/>
          <w:szCs w:val="36"/>
        </w:rPr>
        <w:t>Location</w:t>
      </w:r>
      <w:r w:rsidRPr="4DC499E0">
        <w:rPr>
          <w:rFonts w:cs="Arial"/>
          <w:sz w:val="36"/>
          <w:szCs w:val="36"/>
        </w:rPr>
        <w:t>]’s Elder Fraud Prevention &amp; Response Network Retreat</w:t>
      </w:r>
    </w:p>
    <w:p w14:paraId="5530EF60" w14:textId="77777777" w:rsidR="00976E30" w:rsidRPr="00976E30" w:rsidRDefault="00976E30" w:rsidP="00976E30">
      <w:pPr>
        <w:tabs>
          <w:tab w:val="center" w:pos="4680"/>
          <w:tab w:val="left" w:pos="5580"/>
        </w:tabs>
        <w:spacing w:after="0" w:line="240" w:lineRule="auto"/>
        <w:jc w:val="both"/>
        <w:rPr>
          <w:rFonts w:cs="Arial"/>
          <w:bCs/>
          <w:sz w:val="36"/>
          <w:szCs w:val="36"/>
        </w:rPr>
      </w:pPr>
      <w:r w:rsidRPr="00976E30">
        <w:rPr>
          <w:rFonts w:cs="Arial"/>
          <w:bCs/>
          <w:sz w:val="36"/>
          <w:szCs w:val="36"/>
        </w:rPr>
        <w:t>[</w:t>
      </w:r>
      <w:r w:rsidRPr="00574AEC">
        <w:rPr>
          <w:rFonts w:cs="Arial"/>
          <w:bCs/>
          <w:sz w:val="36"/>
          <w:szCs w:val="36"/>
        </w:rPr>
        <w:t>Location</w:t>
      </w:r>
      <w:r w:rsidRPr="00976E30">
        <w:rPr>
          <w:rFonts w:cs="Arial"/>
          <w:bCs/>
          <w:sz w:val="36"/>
          <w:szCs w:val="36"/>
        </w:rPr>
        <w:t>]</w:t>
      </w:r>
    </w:p>
    <w:p w14:paraId="515C29CA" w14:textId="77777777" w:rsidR="00976E30" w:rsidRPr="00976E30" w:rsidRDefault="00976E30" w:rsidP="00976E30">
      <w:pPr>
        <w:spacing w:after="0" w:line="240" w:lineRule="auto"/>
        <w:jc w:val="both"/>
        <w:rPr>
          <w:rFonts w:cs="Arial"/>
          <w:bCs/>
          <w:sz w:val="36"/>
          <w:szCs w:val="36"/>
        </w:rPr>
      </w:pPr>
      <w:r w:rsidRPr="00976E30">
        <w:rPr>
          <w:rFonts w:cs="Arial"/>
          <w:bCs/>
          <w:sz w:val="36"/>
          <w:szCs w:val="36"/>
        </w:rPr>
        <w:t>[</w:t>
      </w:r>
      <w:r w:rsidRPr="00574AEC">
        <w:rPr>
          <w:rFonts w:cs="Arial"/>
          <w:bCs/>
          <w:sz w:val="36"/>
          <w:szCs w:val="36"/>
        </w:rPr>
        <w:t>Date</w:t>
      </w:r>
      <w:r w:rsidRPr="00976E30">
        <w:rPr>
          <w:rFonts w:cs="Arial"/>
          <w:bCs/>
          <w:sz w:val="36"/>
          <w:szCs w:val="36"/>
        </w:rPr>
        <w:t>]</w:t>
      </w:r>
    </w:p>
    <w:p w14:paraId="57BC0425" w14:textId="77777777" w:rsidR="00976E30" w:rsidRPr="00DC241B" w:rsidRDefault="00976E30" w:rsidP="00976E30">
      <w:pPr>
        <w:spacing w:after="0" w:line="240" w:lineRule="auto"/>
        <w:jc w:val="both"/>
        <w:rPr>
          <w:rFonts w:cs="Arial"/>
          <w:b/>
          <w:sz w:val="24"/>
        </w:rPr>
      </w:pPr>
    </w:p>
    <w:p w14:paraId="62F7F082" w14:textId="77777777" w:rsidR="00976E30" w:rsidRDefault="00976E30" w:rsidP="00976E30">
      <w:pPr>
        <w:spacing w:after="0" w:line="240" w:lineRule="auto"/>
        <w:rPr>
          <w:rFonts w:cs="Arial"/>
          <w:b/>
          <w:sz w:val="30"/>
          <w:szCs w:val="30"/>
        </w:rPr>
      </w:pPr>
    </w:p>
    <w:p w14:paraId="13D48884" w14:textId="7580F0A3" w:rsidR="00976E30" w:rsidRPr="00141373" w:rsidRDefault="4DC499E0" w:rsidP="4DC499E0">
      <w:pPr>
        <w:spacing w:after="0" w:line="240" w:lineRule="auto"/>
        <w:ind w:left="2520" w:hanging="2520"/>
        <w:rPr>
          <w:rFonts w:cs="Arial"/>
          <w:b/>
          <w:bCs/>
          <w:sz w:val="24"/>
          <w:szCs w:val="24"/>
        </w:rPr>
      </w:pPr>
      <w:r w:rsidRPr="4DC499E0">
        <w:rPr>
          <w:rFonts w:cs="Arial"/>
          <w:b/>
          <w:bCs/>
          <w:sz w:val="24"/>
          <w:szCs w:val="24"/>
        </w:rPr>
        <w:t>Agenda</w:t>
      </w:r>
    </w:p>
    <w:p w14:paraId="77C2A9EE" w14:textId="409F2836" w:rsidR="00976E30" w:rsidRPr="00141373" w:rsidRDefault="000F7354" w:rsidP="4DC499E0">
      <w:pPr>
        <w:spacing w:after="0" w:line="480" w:lineRule="auto"/>
        <w:ind w:left="2520" w:hanging="252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8</w:t>
      </w:r>
      <w:r w:rsidR="004D6420" w:rsidRPr="4DC499E0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30</w:t>
      </w:r>
      <w:r w:rsidR="004D6420" w:rsidRPr="4DC499E0">
        <w:rPr>
          <w:rFonts w:cs="Arial"/>
          <w:sz w:val="24"/>
          <w:szCs w:val="24"/>
        </w:rPr>
        <w:t>-</w:t>
      </w:r>
      <w:r w:rsidR="00C17BDC">
        <w:rPr>
          <w:rFonts w:cs="Arial"/>
          <w:sz w:val="24"/>
          <w:szCs w:val="24"/>
        </w:rPr>
        <w:t>9</w:t>
      </w:r>
      <w:r w:rsidR="004D6420" w:rsidRPr="4DC499E0">
        <w:rPr>
          <w:rFonts w:cs="Arial"/>
          <w:sz w:val="24"/>
          <w:szCs w:val="24"/>
        </w:rPr>
        <w:t>:</w:t>
      </w:r>
      <w:r w:rsidR="00C17BDC">
        <w:rPr>
          <w:rFonts w:cs="Arial"/>
          <w:sz w:val="24"/>
          <w:szCs w:val="24"/>
        </w:rPr>
        <w:t>00</w:t>
      </w:r>
      <w:r w:rsidR="004D6420" w:rsidRPr="4DC499E0">
        <w:rPr>
          <w:rFonts w:cs="Arial"/>
          <w:sz w:val="24"/>
          <w:szCs w:val="24"/>
        </w:rPr>
        <w:t xml:space="preserve"> am     </w:t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4DC499E0">
        <w:rPr>
          <w:rFonts w:cs="Arial"/>
          <w:b/>
          <w:bCs/>
          <w:sz w:val="24"/>
          <w:szCs w:val="24"/>
        </w:rPr>
        <w:t xml:space="preserve">Meet and </w:t>
      </w:r>
      <w:r w:rsidR="00CA54BD">
        <w:rPr>
          <w:rFonts w:cs="Arial"/>
          <w:b/>
          <w:bCs/>
          <w:sz w:val="24"/>
          <w:szCs w:val="24"/>
        </w:rPr>
        <w:t>g</w:t>
      </w:r>
      <w:r w:rsidR="00CA54BD" w:rsidRPr="4DC499E0">
        <w:rPr>
          <w:rFonts w:cs="Arial"/>
          <w:b/>
          <w:bCs/>
          <w:sz w:val="24"/>
          <w:szCs w:val="24"/>
        </w:rPr>
        <w:t xml:space="preserve">reet  </w:t>
      </w:r>
    </w:p>
    <w:p w14:paraId="25C0188B" w14:textId="242941BA" w:rsidR="00976E30" w:rsidRPr="00141373" w:rsidRDefault="0013724A" w:rsidP="4DC499E0">
      <w:pPr>
        <w:spacing w:after="0" w:line="480" w:lineRule="auto"/>
        <w:ind w:left="2520" w:hanging="252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4D6420" w:rsidRPr="4DC499E0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00</w:t>
      </w:r>
      <w:r w:rsidR="004D6420" w:rsidRPr="4DC499E0">
        <w:rPr>
          <w:rFonts w:cs="Arial"/>
          <w:sz w:val="24"/>
          <w:szCs w:val="24"/>
        </w:rPr>
        <w:t>-</w:t>
      </w:r>
      <w:r w:rsidR="00BE3264">
        <w:rPr>
          <w:rFonts w:cs="Arial"/>
          <w:sz w:val="24"/>
          <w:szCs w:val="24"/>
        </w:rPr>
        <w:t>9</w:t>
      </w:r>
      <w:r w:rsidR="004D6420" w:rsidRPr="4DC499E0">
        <w:rPr>
          <w:rFonts w:cs="Arial"/>
          <w:sz w:val="24"/>
          <w:szCs w:val="24"/>
        </w:rPr>
        <w:t>:</w:t>
      </w:r>
      <w:r w:rsidR="00F331C8">
        <w:rPr>
          <w:rFonts w:cs="Arial"/>
          <w:sz w:val="24"/>
          <w:szCs w:val="24"/>
        </w:rPr>
        <w:t>15</w:t>
      </w:r>
      <w:r w:rsidR="004D6420" w:rsidRPr="4DC499E0">
        <w:rPr>
          <w:rFonts w:cs="Arial"/>
          <w:sz w:val="24"/>
          <w:szCs w:val="24"/>
        </w:rPr>
        <w:t xml:space="preserve"> am</w:t>
      </w:r>
      <w:r w:rsidR="4DC499E0" w:rsidRPr="4DC499E0">
        <w:rPr>
          <w:rFonts w:cs="Arial"/>
          <w:sz w:val="24"/>
          <w:szCs w:val="24"/>
        </w:rPr>
        <w:t xml:space="preserve">    </w:t>
      </w:r>
      <w:r w:rsidR="004D6420">
        <w:rPr>
          <w:rFonts w:cs="Arial"/>
          <w:b/>
          <w:sz w:val="24"/>
          <w:szCs w:val="24"/>
        </w:rPr>
        <w:tab/>
      </w:r>
      <w:r w:rsidR="00976E30" w:rsidRPr="4DC499E0">
        <w:rPr>
          <w:rFonts w:cs="Arial"/>
          <w:b/>
          <w:bCs/>
          <w:sz w:val="24"/>
          <w:szCs w:val="24"/>
        </w:rPr>
        <w:t xml:space="preserve">Welcome, </w:t>
      </w:r>
      <w:r w:rsidR="00CA54BD">
        <w:rPr>
          <w:rFonts w:cs="Arial"/>
          <w:b/>
          <w:bCs/>
          <w:sz w:val="24"/>
          <w:szCs w:val="24"/>
        </w:rPr>
        <w:t>r</w:t>
      </w:r>
      <w:r w:rsidR="00CA54BD" w:rsidRPr="4DC499E0">
        <w:rPr>
          <w:rFonts w:cs="Arial"/>
          <w:b/>
          <w:bCs/>
          <w:sz w:val="24"/>
          <w:szCs w:val="24"/>
        </w:rPr>
        <w:t xml:space="preserve">emarks </w:t>
      </w:r>
      <w:r w:rsidR="00976E30" w:rsidRPr="4DC499E0">
        <w:rPr>
          <w:rFonts w:cs="Arial"/>
          <w:b/>
          <w:bCs/>
          <w:sz w:val="24"/>
          <w:szCs w:val="24"/>
        </w:rPr>
        <w:t>by [</w:t>
      </w:r>
      <w:r w:rsidR="00976E30" w:rsidRPr="00574AEC">
        <w:rPr>
          <w:rFonts w:cs="Arial"/>
          <w:b/>
          <w:bCs/>
          <w:sz w:val="24"/>
          <w:szCs w:val="24"/>
        </w:rPr>
        <w:t>Name, Organization</w:t>
      </w:r>
      <w:r w:rsidR="00976E30" w:rsidRPr="4DC499E0">
        <w:rPr>
          <w:rFonts w:cs="Arial"/>
          <w:b/>
          <w:bCs/>
          <w:sz w:val="24"/>
          <w:szCs w:val="24"/>
        </w:rPr>
        <w:t>]</w:t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4DC499E0">
        <w:rPr>
          <w:rFonts w:cs="Arial"/>
          <w:b/>
          <w:bCs/>
          <w:sz w:val="24"/>
          <w:szCs w:val="24"/>
        </w:rPr>
        <w:t xml:space="preserve"> </w:t>
      </w:r>
    </w:p>
    <w:p w14:paraId="7E201F1E" w14:textId="3DFDD054" w:rsidR="00976E30" w:rsidRPr="00141373" w:rsidRDefault="00F331C8" w:rsidP="4DC499E0">
      <w:pPr>
        <w:spacing w:after="0" w:line="480" w:lineRule="auto"/>
        <w:ind w:left="2520" w:hanging="252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9</w:t>
      </w:r>
      <w:r w:rsidR="004D6420" w:rsidRPr="4DC499E0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15</w:t>
      </w:r>
      <w:r w:rsidR="004D6420" w:rsidRPr="4DC499E0">
        <w:rPr>
          <w:rFonts w:cs="Arial"/>
          <w:sz w:val="24"/>
          <w:szCs w:val="24"/>
        </w:rPr>
        <w:t>-</w:t>
      </w:r>
      <w:r w:rsidR="009F5DD5">
        <w:rPr>
          <w:rFonts w:cs="Arial"/>
          <w:sz w:val="24"/>
          <w:szCs w:val="24"/>
        </w:rPr>
        <w:t>9</w:t>
      </w:r>
      <w:r w:rsidR="004D6420" w:rsidRPr="4DC499E0">
        <w:rPr>
          <w:rFonts w:cs="Arial"/>
          <w:sz w:val="24"/>
          <w:szCs w:val="24"/>
        </w:rPr>
        <w:t>:</w:t>
      </w:r>
      <w:r w:rsidR="009F5DD5">
        <w:rPr>
          <w:rFonts w:cs="Arial"/>
          <w:sz w:val="24"/>
          <w:szCs w:val="24"/>
        </w:rPr>
        <w:t>45</w:t>
      </w:r>
      <w:r w:rsidR="009F5DD5" w:rsidRPr="4DC499E0">
        <w:rPr>
          <w:rFonts w:cs="Arial"/>
          <w:sz w:val="24"/>
          <w:szCs w:val="24"/>
        </w:rPr>
        <w:t xml:space="preserve"> </w:t>
      </w:r>
      <w:r w:rsidR="004D6420" w:rsidRPr="4DC499E0">
        <w:rPr>
          <w:rFonts w:cs="Arial"/>
          <w:sz w:val="24"/>
          <w:szCs w:val="24"/>
        </w:rPr>
        <w:t>am</w:t>
      </w:r>
      <w:r w:rsidR="4DC499E0" w:rsidRPr="4DC499E0">
        <w:rPr>
          <w:rFonts w:cs="Arial"/>
          <w:sz w:val="24"/>
          <w:szCs w:val="24"/>
        </w:rPr>
        <w:t xml:space="preserve">    </w:t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4DC499E0">
        <w:rPr>
          <w:rFonts w:cs="Arial"/>
          <w:b/>
          <w:bCs/>
          <w:sz w:val="24"/>
          <w:szCs w:val="24"/>
        </w:rPr>
        <w:t>Introductions</w:t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</w:p>
    <w:p w14:paraId="191AF096" w14:textId="20510947" w:rsidR="00564FA8" w:rsidRDefault="009F5DD5" w:rsidP="4DC499E0">
      <w:pPr>
        <w:spacing w:after="0" w:line="480" w:lineRule="auto"/>
        <w:ind w:left="2520" w:hanging="25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9:45-10:15</w:t>
      </w:r>
      <w:r w:rsidR="00564FA8" w:rsidRPr="4DC499E0">
        <w:rPr>
          <w:rFonts w:cs="Arial"/>
          <w:sz w:val="24"/>
          <w:szCs w:val="24"/>
        </w:rPr>
        <w:t xml:space="preserve"> am    </w:t>
      </w:r>
      <w:r w:rsidR="00564FA8" w:rsidRPr="00141373">
        <w:rPr>
          <w:rFonts w:cs="Arial"/>
          <w:b/>
          <w:sz w:val="24"/>
          <w:szCs w:val="24"/>
        </w:rPr>
        <w:tab/>
      </w:r>
      <w:r w:rsidR="00564FA8">
        <w:rPr>
          <w:rFonts w:cs="Arial"/>
          <w:b/>
          <w:bCs/>
          <w:sz w:val="24"/>
          <w:szCs w:val="24"/>
        </w:rPr>
        <w:t xml:space="preserve">Background </w:t>
      </w:r>
      <w:r w:rsidR="00CA54BD">
        <w:rPr>
          <w:rFonts w:cs="Arial"/>
          <w:b/>
          <w:bCs/>
          <w:sz w:val="24"/>
          <w:szCs w:val="24"/>
        </w:rPr>
        <w:t>information</w:t>
      </w:r>
    </w:p>
    <w:p w14:paraId="790006B3" w14:textId="5FDDABED" w:rsidR="00976E30" w:rsidRPr="00141373" w:rsidRDefault="009F5DD5" w:rsidP="4DC499E0">
      <w:pPr>
        <w:spacing w:after="0" w:line="480" w:lineRule="auto"/>
        <w:ind w:left="2520" w:hanging="252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10:15-10:45</w:t>
      </w:r>
      <w:r w:rsidR="002C6C5F">
        <w:rPr>
          <w:rFonts w:cs="Arial"/>
          <w:sz w:val="24"/>
          <w:szCs w:val="24"/>
        </w:rPr>
        <w:t xml:space="preserve"> </w:t>
      </w:r>
      <w:r w:rsidR="004D6420" w:rsidRPr="4DC499E0">
        <w:rPr>
          <w:rFonts w:cs="Arial"/>
          <w:sz w:val="24"/>
          <w:szCs w:val="24"/>
        </w:rPr>
        <w:t>am</w:t>
      </w:r>
      <w:r w:rsidR="4DC499E0" w:rsidRPr="4DC499E0">
        <w:rPr>
          <w:rFonts w:cs="Arial"/>
          <w:sz w:val="24"/>
          <w:szCs w:val="24"/>
        </w:rPr>
        <w:t xml:space="preserve">    </w:t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4DC499E0">
        <w:rPr>
          <w:rFonts w:cs="Arial"/>
          <w:b/>
          <w:bCs/>
          <w:sz w:val="24"/>
          <w:szCs w:val="24"/>
        </w:rPr>
        <w:t xml:space="preserve">Networking </w:t>
      </w:r>
      <w:r w:rsidR="00CA54BD">
        <w:rPr>
          <w:rFonts w:cs="Arial"/>
          <w:b/>
          <w:bCs/>
          <w:sz w:val="24"/>
          <w:szCs w:val="24"/>
        </w:rPr>
        <w:t>b</w:t>
      </w:r>
      <w:r w:rsidR="00CA54BD" w:rsidRPr="4DC499E0">
        <w:rPr>
          <w:rFonts w:cs="Arial"/>
          <w:b/>
          <w:bCs/>
          <w:sz w:val="24"/>
          <w:szCs w:val="24"/>
        </w:rPr>
        <w:t>reak</w:t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4DC499E0">
        <w:rPr>
          <w:rFonts w:cs="Arial"/>
          <w:b/>
          <w:bCs/>
          <w:sz w:val="24"/>
          <w:szCs w:val="24"/>
        </w:rPr>
        <w:t xml:space="preserve">  </w:t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00141373">
        <w:rPr>
          <w:rFonts w:cs="Arial"/>
          <w:b/>
          <w:sz w:val="24"/>
          <w:szCs w:val="24"/>
        </w:rPr>
        <w:tab/>
      </w:r>
    </w:p>
    <w:p w14:paraId="682FAB7F" w14:textId="5BB097F9" w:rsidR="00976E30" w:rsidRPr="00141373" w:rsidRDefault="009F5DD5" w:rsidP="4DC499E0">
      <w:pPr>
        <w:spacing w:after="0" w:line="480" w:lineRule="auto"/>
        <w:ind w:left="2520" w:hanging="252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10:45 </w:t>
      </w:r>
      <w:r w:rsidR="004D6420" w:rsidRPr="4DC499E0">
        <w:rPr>
          <w:rFonts w:cs="Arial"/>
          <w:sz w:val="24"/>
          <w:szCs w:val="24"/>
        </w:rPr>
        <w:t>am</w:t>
      </w:r>
      <w:r>
        <w:rPr>
          <w:rFonts w:cs="Arial"/>
          <w:sz w:val="24"/>
          <w:szCs w:val="24"/>
        </w:rPr>
        <w:t>-12</w:t>
      </w:r>
      <w:r w:rsidR="0027701D">
        <w:rPr>
          <w:rFonts w:cs="Arial"/>
          <w:sz w:val="24"/>
          <w:szCs w:val="24"/>
        </w:rPr>
        <w:t>:</w:t>
      </w:r>
      <w:r w:rsidR="0013724A">
        <w:rPr>
          <w:rFonts w:cs="Arial"/>
          <w:sz w:val="24"/>
          <w:szCs w:val="24"/>
        </w:rPr>
        <w:t xml:space="preserve">30 </w:t>
      </w:r>
      <w:r>
        <w:rPr>
          <w:rFonts w:cs="Arial"/>
          <w:sz w:val="24"/>
          <w:szCs w:val="24"/>
        </w:rPr>
        <w:t>pm</w:t>
      </w:r>
      <w:r w:rsidR="4DC499E0" w:rsidRPr="4DC499E0">
        <w:rPr>
          <w:rFonts w:cs="Arial"/>
          <w:sz w:val="24"/>
          <w:szCs w:val="24"/>
        </w:rPr>
        <w:t xml:space="preserve">     </w:t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4DC499E0">
        <w:rPr>
          <w:rFonts w:cs="Arial"/>
          <w:b/>
          <w:bCs/>
          <w:sz w:val="24"/>
          <w:szCs w:val="24"/>
        </w:rPr>
        <w:t xml:space="preserve">Group </w:t>
      </w:r>
      <w:r w:rsidR="00CA54BD">
        <w:rPr>
          <w:rFonts w:cs="Arial"/>
          <w:b/>
          <w:bCs/>
          <w:sz w:val="24"/>
          <w:szCs w:val="24"/>
        </w:rPr>
        <w:t>e</w:t>
      </w:r>
      <w:r w:rsidR="00CA54BD" w:rsidRPr="4DC499E0">
        <w:rPr>
          <w:rFonts w:cs="Arial"/>
          <w:b/>
          <w:bCs/>
          <w:sz w:val="24"/>
          <w:szCs w:val="24"/>
        </w:rPr>
        <w:t>xercise</w:t>
      </w:r>
      <w:r w:rsidR="00CA54BD">
        <w:rPr>
          <w:rFonts w:cs="Arial"/>
          <w:b/>
          <w:bCs/>
          <w:sz w:val="24"/>
          <w:szCs w:val="24"/>
        </w:rPr>
        <w:t>s</w:t>
      </w:r>
      <w:r w:rsidR="00CA54BD" w:rsidRPr="4DC499E0">
        <w:rPr>
          <w:rFonts w:cs="Arial"/>
          <w:b/>
          <w:bCs/>
          <w:sz w:val="24"/>
          <w:szCs w:val="24"/>
        </w:rPr>
        <w:t xml:space="preserve"> </w:t>
      </w:r>
    </w:p>
    <w:p w14:paraId="5FAC41B7" w14:textId="6DAB04BC" w:rsidR="00976E30" w:rsidRPr="00141373" w:rsidRDefault="002C6C5F" w:rsidP="4DC499E0">
      <w:pPr>
        <w:spacing w:after="0" w:line="480" w:lineRule="auto"/>
        <w:ind w:left="2520" w:hanging="2520"/>
        <w:rPr>
          <w:rFonts w:cs="Arial"/>
          <w:b/>
          <w:bCs/>
          <w:sz w:val="28"/>
          <w:szCs w:val="28"/>
        </w:rPr>
      </w:pPr>
      <w:r>
        <w:rPr>
          <w:rFonts w:cs="Arial"/>
          <w:sz w:val="24"/>
          <w:szCs w:val="24"/>
        </w:rPr>
        <w:t>12</w:t>
      </w:r>
      <w:r w:rsidR="0027701D">
        <w:rPr>
          <w:rFonts w:cs="Arial"/>
          <w:sz w:val="24"/>
          <w:szCs w:val="24"/>
        </w:rPr>
        <w:t>:</w:t>
      </w:r>
      <w:r w:rsidR="0013724A">
        <w:rPr>
          <w:rFonts w:cs="Arial"/>
          <w:sz w:val="24"/>
          <w:szCs w:val="24"/>
        </w:rPr>
        <w:t>30</w:t>
      </w:r>
      <w:r>
        <w:rPr>
          <w:rFonts w:cs="Arial"/>
          <w:sz w:val="24"/>
          <w:szCs w:val="24"/>
        </w:rPr>
        <w:t>-1:</w:t>
      </w:r>
      <w:r w:rsidR="0013724A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0 pm</w:t>
      </w:r>
      <w:r w:rsidR="4DC499E0" w:rsidRPr="4DC499E0">
        <w:rPr>
          <w:rFonts w:cs="Arial"/>
          <w:sz w:val="24"/>
          <w:szCs w:val="24"/>
        </w:rPr>
        <w:t xml:space="preserve">     </w:t>
      </w:r>
      <w:r w:rsidR="00976E30" w:rsidRPr="00141373">
        <w:rPr>
          <w:rFonts w:cs="Arial"/>
          <w:b/>
          <w:sz w:val="24"/>
          <w:szCs w:val="24"/>
        </w:rPr>
        <w:tab/>
      </w:r>
      <w:r w:rsidR="00976E30" w:rsidRPr="4DC499E0">
        <w:rPr>
          <w:rFonts w:cs="Arial"/>
          <w:b/>
          <w:bCs/>
          <w:sz w:val="24"/>
          <w:szCs w:val="24"/>
        </w:rPr>
        <w:t xml:space="preserve">Lunch </w:t>
      </w:r>
      <w:r w:rsidR="00976E30" w:rsidRPr="00141373">
        <w:rPr>
          <w:rFonts w:cs="Arial"/>
          <w:sz w:val="24"/>
          <w:szCs w:val="24"/>
        </w:rPr>
        <w:t>(</w:t>
      </w:r>
      <w:r w:rsidR="00976E30" w:rsidRPr="00574AEC">
        <w:rPr>
          <w:rFonts w:cs="Arial"/>
          <w:sz w:val="24"/>
          <w:szCs w:val="24"/>
        </w:rPr>
        <w:t>brown-bag or provided by [Organization</w:t>
      </w:r>
      <w:r w:rsidR="00976E30" w:rsidRPr="00141373">
        <w:rPr>
          <w:rFonts w:cs="Arial"/>
          <w:sz w:val="24"/>
          <w:szCs w:val="24"/>
        </w:rPr>
        <w:t xml:space="preserve">]) </w:t>
      </w:r>
      <w:r w:rsidR="00976E30" w:rsidRPr="00141373">
        <w:rPr>
          <w:rFonts w:cs="Arial"/>
          <w:sz w:val="24"/>
          <w:szCs w:val="24"/>
        </w:rPr>
        <w:tab/>
      </w:r>
      <w:r w:rsidR="00976E30" w:rsidRPr="00141373">
        <w:rPr>
          <w:rFonts w:cs="Arial"/>
          <w:sz w:val="24"/>
          <w:szCs w:val="24"/>
        </w:rPr>
        <w:tab/>
      </w:r>
    </w:p>
    <w:p w14:paraId="79CE021D" w14:textId="3CCC0D8F" w:rsidR="00176E0B" w:rsidRDefault="002C6C5F" w:rsidP="4DC499E0">
      <w:pPr>
        <w:spacing w:after="0" w:line="480" w:lineRule="auto"/>
        <w:ind w:left="2520" w:hanging="2520"/>
        <w:rPr>
          <w:rFonts w:cs="Arial"/>
          <w:b/>
          <w:sz w:val="28"/>
        </w:rPr>
      </w:pPr>
      <w:r>
        <w:rPr>
          <w:rFonts w:cs="Arial"/>
          <w:sz w:val="24"/>
          <w:szCs w:val="24"/>
        </w:rPr>
        <w:t>1:</w:t>
      </w:r>
      <w:r w:rsidR="0013724A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>0-</w:t>
      </w:r>
      <w:r w:rsidR="0013724A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:0 pm</w:t>
      </w:r>
      <w:r w:rsidR="4DC499E0" w:rsidRPr="4DC499E0">
        <w:rPr>
          <w:rFonts w:cs="Arial"/>
          <w:sz w:val="24"/>
          <w:szCs w:val="24"/>
        </w:rPr>
        <w:t xml:space="preserve">     </w:t>
      </w:r>
      <w:r w:rsidR="004D6420">
        <w:rPr>
          <w:rFonts w:cs="Arial"/>
          <w:b/>
          <w:sz w:val="24"/>
          <w:szCs w:val="24"/>
        </w:rPr>
        <w:tab/>
      </w:r>
      <w:r w:rsidR="00515E29">
        <w:rPr>
          <w:rFonts w:cs="Arial"/>
          <w:b/>
          <w:sz w:val="24"/>
          <w:szCs w:val="24"/>
        </w:rPr>
        <w:t>Training/</w:t>
      </w:r>
      <w:r w:rsidR="00976E30" w:rsidRPr="4DC499E0">
        <w:rPr>
          <w:rFonts w:cs="Arial"/>
          <w:b/>
          <w:bCs/>
          <w:sz w:val="24"/>
          <w:szCs w:val="24"/>
        </w:rPr>
        <w:t>Presentation by [</w:t>
      </w:r>
      <w:r w:rsidR="00976E30" w:rsidRPr="00574AEC">
        <w:rPr>
          <w:rFonts w:cs="Arial"/>
          <w:b/>
          <w:bCs/>
          <w:sz w:val="24"/>
          <w:szCs w:val="24"/>
        </w:rPr>
        <w:t>Name, Organization</w:t>
      </w:r>
      <w:r w:rsidR="00976E30" w:rsidRPr="4DC499E0">
        <w:rPr>
          <w:rFonts w:cs="Arial"/>
          <w:b/>
          <w:bCs/>
          <w:sz w:val="24"/>
          <w:szCs w:val="24"/>
        </w:rPr>
        <w:t>]</w:t>
      </w:r>
    </w:p>
    <w:p w14:paraId="2FEC2D7C" w14:textId="66C2343A" w:rsidR="006667C9" w:rsidRDefault="0013724A" w:rsidP="4DC499E0">
      <w:pPr>
        <w:spacing w:after="0" w:line="480" w:lineRule="auto"/>
        <w:ind w:left="2520" w:hanging="2520"/>
        <w:rPr>
          <w:rFonts w:cs="Arial"/>
          <w:b/>
          <w:sz w:val="28"/>
        </w:rPr>
      </w:pPr>
      <w:r>
        <w:rPr>
          <w:rFonts w:cs="Arial"/>
          <w:sz w:val="24"/>
          <w:szCs w:val="24"/>
        </w:rPr>
        <w:t>2</w:t>
      </w:r>
      <w:r w:rsidR="002C6C5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0</w:t>
      </w:r>
      <w:r w:rsidR="002C6C5F">
        <w:rPr>
          <w:rFonts w:cs="Arial"/>
          <w:sz w:val="24"/>
          <w:szCs w:val="24"/>
        </w:rPr>
        <w:t>0-</w:t>
      </w:r>
      <w:r>
        <w:rPr>
          <w:rFonts w:cs="Arial"/>
          <w:sz w:val="24"/>
          <w:szCs w:val="24"/>
        </w:rPr>
        <w:t>3</w:t>
      </w:r>
      <w:r w:rsidR="002C6C5F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>0</w:t>
      </w:r>
      <w:r w:rsidR="002C6C5F">
        <w:rPr>
          <w:rFonts w:cs="Arial"/>
          <w:sz w:val="24"/>
          <w:szCs w:val="24"/>
        </w:rPr>
        <w:t>0 pm</w:t>
      </w:r>
      <w:r w:rsidR="00176E0B" w:rsidRPr="4DC499E0">
        <w:rPr>
          <w:rFonts w:cs="Arial"/>
          <w:sz w:val="24"/>
          <w:szCs w:val="24"/>
        </w:rPr>
        <w:t xml:space="preserve">     </w:t>
      </w:r>
      <w:r w:rsidR="00176E0B">
        <w:rPr>
          <w:rFonts w:cs="Arial"/>
          <w:b/>
          <w:sz w:val="24"/>
          <w:szCs w:val="24"/>
        </w:rPr>
        <w:tab/>
      </w:r>
      <w:r w:rsidR="00515E29">
        <w:rPr>
          <w:rFonts w:cs="Arial"/>
          <w:b/>
          <w:sz w:val="24"/>
          <w:szCs w:val="24"/>
        </w:rPr>
        <w:t>Training/</w:t>
      </w:r>
      <w:r w:rsidR="00176E0B" w:rsidRPr="4DC499E0">
        <w:rPr>
          <w:rFonts w:cs="Arial"/>
          <w:b/>
          <w:bCs/>
          <w:sz w:val="24"/>
          <w:szCs w:val="24"/>
        </w:rPr>
        <w:t>Presentation by [</w:t>
      </w:r>
      <w:r w:rsidR="00176E0B" w:rsidRPr="00574AEC">
        <w:rPr>
          <w:rFonts w:cs="Arial"/>
          <w:b/>
          <w:bCs/>
          <w:sz w:val="24"/>
          <w:szCs w:val="24"/>
        </w:rPr>
        <w:t>Name, Organization</w:t>
      </w:r>
      <w:bookmarkStart w:id="1" w:name="_GoBack"/>
      <w:bookmarkEnd w:id="1"/>
      <w:r w:rsidR="00176E0B" w:rsidRPr="4DC499E0">
        <w:rPr>
          <w:rFonts w:cs="Arial"/>
          <w:b/>
          <w:bCs/>
          <w:sz w:val="24"/>
          <w:szCs w:val="24"/>
        </w:rPr>
        <w:t>]</w:t>
      </w:r>
      <w:r w:rsidR="00EB1C5A" w:rsidRPr="00DC241B">
        <w:rPr>
          <w:rFonts w:cs="Arial"/>
          <w:b/>
          <w:sz w:val="28"/>
        </w:rPr>
        <w:tab/>
      </w:r>
    </w:p>
    <w:p w14:paraId="13EF1BC6" w14:textId="328D208D" w:rsidR="00E155AF" w:rsidRDefault="0013724A" w:rsidP="006667C9">
      <w:pPr>
        <w:spacing w:after="0" w:line="480" w:lineRule="auto"/>
        <w:ind w:left="2520" w:hanging="25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2C6C5F">
        <w:rPr>
          <w:rFonts w:cs="Arial"/>
          <w:sz w:val="24"/>
          <w:szCs w:val="24"/>
        </w:rPr>
        <w:t>:</w:t>
      </w:r>
      <w:r w:rsidR="00E155AF">
        <w:rPr>
          <w:rFonts w:cs="Arial"/>
          <w:sz w:val="24"/>
          <w:szCs w:val="24"/>
        </w:rPr>
        <w:t>0</w:t>
      </w:r>
      <w:r w:rsidR="002C6C5F">
        <w:rPr>
          <w:rFonts w:cs="Arial"/>
          <w:sz w:val="24"/>
          <w:szCs w:val="24"/>
        </w:rPr>
        <w:t>0-</w:t>
      </w:r>
      <w:r w:rsidR="00E155AF">
        <w:rPr>
          <w:rFonts w:cs="Arial"/>
          <w:sz w:val="24"/>
          <w:szCs w:val="24"/>
        </w:rPr>
        <w:t>3</w:t>
      </w:r>
      <w:r w:rsidR="0027701D">
        <w:rPr>
          <w:rFonts w:cs="Arial"/>
          <w:sz w:val="24"/>
          <w:szCs w:val="24"/>
        </w:rPr>
        <w:t>:</w:t>
      </w:r>
      <w:r w:rsidR="00E155AF">
        <w:rPr>
          <w:rFonts w:cs="Arial"/>
          <w:sz w:val="24"/>
          <w:szCs w:val="24"/>
        </w:rPr>
        <w:t xml:space="preserve">30 </w:t>
      </w:r>
      <w:r w:rsidR="002C6C5F">
        <w:rPr>
          <w:rFonts w:cs="Arial"/>
          <w:sz w:val="24"/>
          <w:szCs w:val="24"/>
        </w:rPr>
        <w:t>pm</w:t>
      </w:r>
      <w:r w:rsidR="006667C9" w:rsidRPr="00002446">
        <w:rPr>
          <w:rFonts w:cs="Arial"/>
          <w:sz w:val="24"/>
          <w:szCs w:val="24"/>
        </w:rPr>
        <w:t xml:space="preserve">     </w:t>
      </w:r>
      <w:r w:rsidR="006667C9" w:rsidRPr="00002446">
        <w:rPr>
          <w:rFonts w:cs="Arial"/>
          <w:b/>
          <w:sz w:val="24"/>
          <w:szCs w:val="24"/>
        </w:rPr>
        <w:tab/>
      </w:r>
      <w:r w:rsidR="006667C9" w:rsidRPr="0032037F">
        <w:rPr>
          <w:rFonts w:cs="Arial"/>
          <w:b/>
          <w:sz w:val="24"/>
          <w:szCs w:val="24"/>
        </w:rPr>
        <w:t xml:space="preserve">Q&amp;A </w:t>
      </w:r>
      <w:r w:rsidR="00CA54BD">
        <w:rPr>
          <w:rFonts w:cs="Arial"/>
          <w:b/>
          <w:sz w:val="24"/>
          <w:szCs w:val="24"/>
        </w:rPr>
        <w:t>s</w:t>
      </w:r>
      <w:r w:rsidR="00CA54BD" w:rsidRPr="0032037F">
        <w:rPr>
          <w:rFonts w:cs="Arial"/>
          <w:b/>
          <w:sz w:val="24"/>
          <w:szCs w:val="24"/>
        </w:rPr>
        <w:t>ession</w:t>
      </w:r>
      <w:r w:rsidR="006667C9" w:rsidRPr="0032037F">
        <w:rPr>
          <w:rFonts w:cs="Arial"/>
          <w:b/>
          <w:sz w:val="24"/>
          <w:szCs w:val="24"/>
        </w:rPr>
        <w:tab/>
      </w:r>
      <w:r w:rsidR="006667C9" w:rsidRPr="0032037F">
        <w:rPr>
          <w:rFonts w:cs="Arial"/>
          <w:b/>
          <w:sz w:val="24"/>
          <w:szCs w:val="24"/>
        </w:rPr>
        <w:tab/>
      </w:r>
    </w:p>
    <w:p w14:paraId="1299CCFC" w14:textId="2D2AACAE" w:rsidR="006667C9" w:rsidRPr="0032037F" w:rsidRDefault="00E155AF" w:rsidP="006667C9">
      <w:pPr>
        <w:spacing w:after="0" w:line="480" w:lineRule="auto"/>
        <w:ind w:left="2520" w:hanging="2520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>3:30-4:00 pm</w:t>
      </w:r>
      <w:r w:rsidRPr="00002446">
        <w:rPr>
          <w:rFonts w:cs="Arial"/>
          <w:sz w:val="24"/>
          <w:szCs w:val="24"/>
        </w:rPr>
        <w:t xml:space="preserve">     </w:t>
      </w:r>
      <w:r w:rsidRPr="00002446">
        <w:rPr>
          <w:rFonts w:cs="Arial"/>
          <w:b/>
          <w:sz w:val="24"/>
          <w:szCs w:val="24"/>
        </w:rPr>
        <w:tab/>
      </w:r>
      <w:r w:rsidR="00076670">
        <w:rPr>
          <w:rFonts w:cs="Arial"/>
          <w:b/>
          <w:sz w:val="24"/>
          <w:szCs w:val="24"/>
        </w:rPr>
        <w:t>Next steps and wrap-up</w:t>
      </w:r>
      <w:r w:rsidRPr="0032037F">
        <w:rPr>
          <w:rFonts w:cs="Arial"/>
          <w:b/>
          <w:sz w:val="24"/>
          <w:szCs w:val="24"/>
        </w:rPr>
        <w:tab/>
      </w:r>
      <w:r w:rsidR="006667C9" w:rsidRPr="0032037F">
        <w:rPr>
          <w:rFonts w:cs="Arial"/>
          <w:b/>
          <w:bCs/>
          <w:sz w:val="24"/>
          <w:szCs w:val="24"/>
        </w:rPr>
        <w:t xml:space="preserve"> </w:t>
      </w:r>
    </w:p>
    <w:p w14:paraId="6A67C835" w14:textId="17F51325" w:rsidR="00976E30" w:rsidRPr="00141373" w:rsidRDefault="00EB1C5A" w:rsidP="4DC499E0">
      <w:pPr>
        <w:spacing w:after="0" w:line="480" w:lineRule="auto"/>
        <w:ind w:left="2520" w:hanging="2520"/>
        <w:rPr>
          <w:rFonts w:cs="Arial"/>
          <w:b/>
          <w:bCs/>
          <w:sz w:val="28"/>
          <w:szCs w:val="28"/>
        </w:rPr>
      </w:pPr>
      <w:r w:rsidRPr="00DC241B">
        <w:rPr>
          <w:rFonts w:cs="Arial"/>
          <w:b/>
          <w:sz w:val="28"/>
        </w:rPr>
        <w:tab/>
      </w:r>
      <w:r w:rsidRPr="4DC499E0">
        <w:rPr>
          <w:rFonts w:cs="Arial"/>
          <w:b/>
          <w:bCs/>
          <w:sz w:val="28"/>
          <w:szCs w:val="28"/>
        </w:rPr>
        <w:t xml:space="preserve"> </w:t>
      </w:r>
      <w:bookmarkEnd w:id="0"/>
    </w:p>
    <w:sectPr w:rsidR="00976E30" w:rsidRPr="00141373" w:rsidSect="0082107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0D269" w14:textId="77777777" w:rsidR="001D441C" w:rsidRDefault="001D441C" w:rsidP="008C0995">
      <w:pPr>
        <w:spacing w:after="0" w:line="240" w:lineRule="auto"/>
      </w:pPr>
      <w:r>
        <w:separator/>
      </w:r>
    </w:p>
  </w:endnote>
  <w:endnote w:type="continuationSeparator" w:id="0">
    <w:p w14:paraId="5971AD19" w14:textId="77777777" w:rsidR="001D441C" w:rsidRDefault="001D441C" w:rsidP="008C0995">
      <w:pPr>
        <w:spacing w:after="0" w:line="240" w:lineRule="auto"/>
      </w:pPr>
      <w:r>
        <w:continuationSeparator/>
      </w:r>
    </w:p>
  </w:endnote>
  <w:endnote w:type="continuationNotice" w:id="1">
    <w:p w14:paraId="226D8924" w14:textId="77777777" w:rsidR="001D441C" w:rsidRDefault="001D44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16DC" w14:textId="0E834236" w:rsidR="00DA0114" w:rsidRPr="00821648" w:rsidRDefault="00821648" w:rsidP="00821648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574AEC">
      <w:rPr>
        <w:noProof/>
      </w:rPr>
      <w:t>4/27/2020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4AE4" w14:textId="75E52678" w:rsidR="00DA0114" w:rsidRPr="00821648" w:rsidRDefault="00821648" w:rsidP="00821648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574AEC">
      <w:rPr>
        <w:noProof/>
      </w:rPr>
      <w:t>4/27/2020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6198" w14:textId="77777777" w:rsidR="001D441C" w:rsidRDefault="001D441C" w:rsidP="008C0995">
      <w:pPr>
        <w:spacing w:after="0" w:line="240" w:lineRule="auto"/>
      </w:pPr>
      <w:r>
        <w:separator/>
      </w:r>
    </w:p>
  </w:footnote>
  <w:footnote w:type="continuationSeparator" w:id="0">
    <w:p w14:paraId="2D2AA8A3" w14:textId="77777777" w:rsidR="001D441C" w:rsidRDefault="001D441C" w:rsidP="008C0995">
      <w:pPr>
        <w:spacing w:after="0" w:line="240" w:lineRule="auto"/>
      </w:pPr>
      <w:r>
        <w:continuationSeparator/>
      </w:r>
    </w:p>
  </w:footnote>
  <w:footnote w:type="continuationNotice" w:id="1">
    <w:p w14:paraId="4C6A609A" w14:textId="77777777" w:rsidR="001D441C" w:rsidRDefault="001D44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E5B87" w14:textId="77777777" w:rsidR="00DA0114" w:rsidRPr="00574AEC" w:rsidRDefault="00DA0114" w:rsidP="00F77BEF">
    <w:pPr>
      <w:pStyle w:val="Header"/>
      <w:rPr>
        <w:iCs/>
        <w:color w:val="333333"/>
      </w:rPr>
    </w:pPr>
    <w:r w:rsidRPr="00574AEC">
      <w:rPr>
        <w:iCs/>
        <w:color w:val="333333"/>
      </w:rPr>
      <w:t>Elder Fraud Prevention &amp; Response Networks: Event Brief for [Location] Convening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CC83" w14:textId="77777777" w:rsidR="00DA0114" w:rsidRDefault="00DA0114" w:rsidP="009859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escription: C:\Users\markm\AppData\Local\Microsoft\Windows\Temporary Internet Files\Content.Outlook\KXEI25HT\bubble-outline (2).png" style="width:57.35pt;height:52pt;visibility:visible" o:bullet="t">
        <v:imagedata r:id="rId1" o:title="bubble-outline (2)"/>
      </v:shape>
    </w:pict>
  </w:numPicBullet>
  <w:abstractNum w:abstractNumId="0" w15:restartNumberingAfterBreak="0">
    <w:nsid w:val="FFFFFF7F"/>
    <w:multiLevelType w:val="singleLevel"/>
    <w:tmpl w:val="ACDCEAB0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3"/>
    <w:multiLevelType w:val="singleLevel"/>
    <w:tmpl w:val="64E8AB24"/>
    <w:lvl w:ilvl="0">
      <w:start w:val="1"/>
      <w:numFmt w:val="bullet"/>
      <w:pStyle w:val="ListBullet2"/>
      <w:lvlText w:val=""/>
      <w:lvlJc w:val="left"/>
      <w:pPr>
        <w:ind w:left="1080" w:hanging="360"/>
      </w:pPr>
      <w:rPr>
        <w:rFonts w:ascii="Wingdings" w:hAnsi="Wingdings" w:cs="Times New Roman" w:hint="default"/>
        <w:position w:val="3"/>
        <w:sz w:val="12"/>
        <w:szCs w:val="12"/>
      </w:rPr>
    </w:lvl>
  </w:abstractNum>
  <w:abstractNum w:abstractNumId="2" w15:restartNumberingAfterBreak="0">
    <w:nsid w:val="FFFFFF88"/>
    <w:multiLevelType w:val="singleLevel"/>
    <w:tmpl w:val="D0AE2B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sz w:val="22"/>
        <w:szCs w:val="22"/>
      </w:rPr>
    </w:lvl>
  </w:abstractNum>
  <w:abstractNum w:abstractNumId="3" w15:restartNumberingAfterBreak="0">
    <w:nsid w:val="FFFFFF89"/>
    <w:multiLevelType w:val="singleLevel"/>
    <w:tmpl w:val="08483556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D764BB"/>
    <w:multiLevelType w:val="hybridMultilevel"/>
    <w:tmpl w:val="67DA74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2300"/>
    <w:multiLevelType w:val="multilevel"/>
    <w:tmpl w:val="8B8ACCF0"/>
    <w:lvl w:ilvl="0">
      <w:start w:val="1"/>
      <w:numFmt w:val="decimal"/>
      <w:lvlText w:val="%1."/>
      <w:lvlJc w:val="left"/>
      <w:pPr>
        <w:ind w:left="43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Restart w:val="0"/>
      <w:lvlText w:val="%3.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C097340"/>
    <w:multiLevelType w:val="hybridMultilevel"/>
    <w:tmpl w:val="A7585472"/>
    <w:lvl w:ilvl="0" w:tplc="0240999A">
      <w:start w:val="1"/>
      <w:numFmt w:val="decimal"/>
      <w:pStyle w:val="TableTitle"/>
      <w:lvlText w:val="Table %1:"/>
      <w:lvlJc w:val="left"/>
      <w:pPr>
        <w:tabs>
          <w:tab w:val="num" w:pos="0"/>
        </w:tabs>
        <w:ind w:left="-144" w:firstLine="144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1EA3"/>
    <w:multiLevelType w:val="hybridMultilevel"/>
    <w:tmpl w:val="366057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A72BA"/>
    <w:multiLevelType w:val="hybridMultilevel"/>
    <w:tmpl w:val="F0EAF99A"/>
    <w:lvl w:ilvl="0" w:tplc="1F6E1CF2">
      <w:start w:val="1"/>
      <w:numFmt w:val="decimal"/>
      <w:pStyle w:val="Figure"/>
      <w:lvlText w:val="Figure %1:"/>
      <w:lvlJc w:val="left"/>
      <w:pPr>
        <w:ind w:left="72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15CCA"/>
    <w:multiLevelType w:val="hybridMultilevel"/>
    <w:tmpl w:val="E4E4A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E6EFB"/>
    <w:multiLevelType w:val="hybridMultilevel"/>
    <w:tmpl w:val="A5EA6D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A0DB3"/>
    <w:multiLevelType w:val="multilevel"/>
    <w:tmpl w:val="545CA96C"/>
    <w:lvl w:ilvl="0">
      <w:start w:val="1"/>
      <w:numFmt w:val="decimal"/>
      <w:pStyle w:val="Heading1"/>
      <w:lvlText w:val="%1. 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lowerLetter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4AC10C2"/>
    <w:multiLevelType w:val="hybridMultilevel"/>
    <w:tmpl w:val="1F067F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8D0FA4"/>
    <w:multiLevelType w:val="multilevel"/>
    <w:tmpl w:val="04090023"/>
    <w:styleLink w:val="ArticleSection"/>
    <w:lvl w:ilvl="0">
      <w:start w:val="1"/>
      <w:numFmt w:val="upperLetter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FF6782A"/>
    <w:multiLevelType w:val="hybridMultilevel"/>
    <w:tmpl w:val="87904580"/>
    <w:lvl w:ilvl="0" w:tplc="919EDAA0">
      <w:start w:val="1"/>
      <w:numFmt w:val="bullet"/>
      <w:pStyle w:val="ImplementationTip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F4AB4"/>
    <w:multiLevelType w:val="hybridMultilevel"/>
    <w:tmpl w:val="C254C13A"/>
    <w:lvl w:ilvl="0" w:tplc="780A8FC6">
      <w:start w:val="1"/>
      <w:numFmt w:val="upperLetter"/>
      <w:pStyle w:val="AppendixHeader"/>
      <w:lvlText w:val="Appendix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1"/>
  </w:num>
  <w:num w:numId="5">
    <w:abstractNumId w:val="5"/>
  </w:num>
  <w:num w:numId="6">
    <w:abstractNumId w:val="14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2"/>
  </w:num>
  <w:num w:numId="14">
    <w:abstractNumId w:val="7"/>
  </w:num>
  <w:num w:numId="15">
    <w:abstractNumId w:val="9"/>
  </w:num>
  <w:num w:numId="1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E1"/>
    <w:rsid w:val="00002446"/>
    <w:rsid w:val="000025D1"/>
    <w:rsid w:val="00005566"/>
    <w:rsid w:val="00017212"/>
    <w:rsid w:val="000349A9"/>
    <w:rsid w:val="00044D75"/>
    <w:rsid w:val="00046188"/>
    <w:rsid w:val="00075531"/>
    <w:rsid w:val="00076670"/>
    <w:rsid w:val="000851EA"/>
    <w:rsid w:val="000B0498"/>
    <w:rsid w:val="000B1532"/>
    <w:rsid w:val="000B176D"/>
    <w:rsid w:val="000E131A"/>
    <w:rsid w:val="000E19E8"/>
    <w:rsid w:val="000E47C8"/>
    <w:rsid w:val="000F6272"/>
    <w:rsid w:val="000F7354"/>
    <w:rsid w:val="00112B6C"/>
    <w:rsid w:val="00123150"/>
    <w:rsid w:val="0012641A"/>
    <w:rsid w:val="00126826"/>
    <w:rsid w:val="001311E8"/>
    <w:rsid w:val="0013236E"/>
    <w:rsid w:val="00135761"/>
    <w:rsid w:val="0013724A"/>
    <w:rsid w:val="00137CBA"/>
    <w:rsid w:val="00141373"/>
    <w:rsid w:val="00153962"/>
    <w:rsid w:val="00171355"/>
    <w:rsid w:val="00172D75"/>
    <w:rsid w:val="001734D8"/>
    <w:rsid w:val="00175C7D"/>
    <w:rsid w:val="00176E0B"/>
    <w:rsid w:val="00182936"/>
    <w:rsid w:val="001847A5"/>
    <w:rsid w:val="001847E1"/>
    <w:rsid w:val="0019365D"/>
    <w:rsid w:val="001A729E"/>
    <w:rsid w:val="001B3183"/>
    <w:rsid w:val="001B3794"/>
    <w:rsid w:val="001B3C99"/>
    <w:rsid w:val="001C4319"/>
    <w:rsid w:val="001D17F5"/>
    <w:rsid w:val="001D441C"/>
    <w:rsid w:val="001D5B6C"/>
    <w:rsid w:val="001E79B7"/>
    <w:rsid w:val="001F0366"/>
    <w:rsid w:val="001F0D03"/>
    <w:rsid w:val="001F2576"/>
    <w:rsid w:val="002272D3"/>
    <w:rsid w:val="00231374"/>
    <w:rsid w:val="00235C33"/>
    <w:rsid w:val="00255725"/>
    <w:rsid w:val="00266D21"/>
    <w:rsid w:val="0027701D"/>
    <w:rsid w:val="00281CAD"/>
    <w:rsid w:val="002B5279"/>
    <w:rsid w:val="002B76E5"/>
    <w:rsid w:val="002C159D"/>
    <w:rsid w:val="002C6C5F"/>
    <w:rsid w:val="002E2494"/>
    <w:rsid w:val="002E29D1"/>
    <w:rsid w:val="002F0254"/>
    <w:rsid w:val="002F0E6E"/>
    <w:rsid w:val="002F4772"/>
    <w:rsid w:val="00301E42"/>
    <w:rsid w:val="0032037F"/>
    <w:rsid w:val="0032499C"/>
    <w:rsid w:val="00341232"/>
    <w:rsid w:val="00341BF6"/>
    <w:rsid w:val="00354183"/>
    <w:rsid w:val="00366D0A"/>
    <w:rsid w:val="0037645F"/>
    <w:rsid w:val="003A0C70"/>
    <w:rsid w:val="003A71AF"/>
    <w:rsid w:val="003B6464"/>
    <w:rsid w:val="003C768B"/>
    <w:rsid w:val="003D4335"/>
    <w:rsid w:val="003E7E3D"/>
    <w:rsid w:val="00401171"/>
    <w:rsid w:val="00415B7F"/>
    <w:rsid w:val="00417E09"/>
    <w:rsid w:val="00427246"/>
    <w:rsid w:val="00435F16"/>
    <w:rsid w:val="00443FD9"/>
    <w:rsid w:val="00447489"/>
    <w:rsid w:val="00453D36"/>
    <w:rsid w:val="00454B7E"/>
    <w:rsid w:val="00456D74"/>
    <w:rsid w:val="0045767D"/>
    <w:rsid w:val="0046037F"/>
    <w:rsid w:val="00460673"/>
    <w:rsid w:val="00492F49"/>
    <w:rsid w:val="0049634A"/>
    <w:rsid w:val="00497012"/>
    <w:rsid w:val="004A671F"/>
    <w:rsid w:val="004A771F"/>
    <w:rsid w:val="004B7C56"/>
    <w:rsid w:val="004D6420"/>
    <w:rsid w:val="004E076A"/>
    <w:rsid w:val="004F1182"/>
    <w:rsid w:val="004F429B"/>
    <w:rsid w:val="00503DF0"/>
    <w:rsid w:val="0050761A"/>
    <w:rsid w:val="0051419D"/>
    <w:rsid w:val="00514960"/>
    <w:rsid w:val="00515910"/>
    <w:rsid w:val="00515E29"/>
    <w:rsid w:val="0051730A"/>
    <w:rsid w:val="00525A05"/>
    <w:rsid w:val="005311E5"/>
    <w:rsid w:val="00533C18"/>
    <w:rsid w:val="00535BB2"/>
    <w:rsid w:val="00544034"/>
    <w:rsid w:val="00551C80"/>
    <w:rsid w:val="00560BEA"/>
    <w:rsid w:val="00564FA8"/>
    <w:rsid w:val="00574AEC"/>
    <w:rsid w:val="005919AF"/>
    <w:rsid w:val="00594794"/>
    <w:rsid w:val="00595978"/>
    <w:rsid w:val="005A2795"/>
    <w:rsid w:val="005A3E56"/>
    <w:rsid w:val="005B6A43"/>
    <w:rsid w:val="005C0066"/>
    <w:rsid w:val="005C060F"/>
    <w:rsid w:val="005C13AB"/>
    <w:rsid w:val="005F5E99"/>
    <w:rsid w:val="00602083"/>
    <w:rsid w:val="00604F2F"/>
    <w:rsid w:val="00605D97"/>
    <w:rsid w:val="00615D8B"/>
    <w:rsid w:val="00626BF5"/>
    <w:rsid w:val="00631AA1"/>
    <w:rsid w:val="006379E7"/>
    <w:rsid w:val="0064582F"/>
    <w:rsid w:val="006548F7"/>
    <w:rsid w:val="006667C9"/>
    <w:rsid w:val="006755C5"/>
    <w:rsid w:val="00675D68"/>
    <w:rsid w:val="006805E9"/>
    <w:rsid w:val="00691883"/>
    <w:rsid w:val="00692519"/>
    <w:rsid w:val="006B6EBE"/>
    <w:rsid w:val="006C13C6"/>
    <w:rsid w:val="006C620F"/>
    <w:rsid w:val="006D028E"/>
    <w:rsid w:val="006D188E"/>
    <w:rsid w:val="006E32B5"/>
    <w:rsid w:val="006E6258"/>
    <w:rsid w:val="006F1B7E"/>
    <w:rsid w:val="00700B94"/>
    <w:rsid w:val="007108EA"/>
    <w:rsid w:val="007165AE"/>
    <w:rsid w:val="007166CC"/>
    <w:rsid w:val="007224E0"/>
    <w:rsid w:val="007309E2"/>
    <w:rsid w:val="0073230C"/>
    <w:rsid w:val="0074589A"/>
    <w:rsid w:val="007458AF"/>
    <w:rsid w:val="007654C5"/>
    <w:rsid w:val="00775751"/>
    <w:rsid w:val="00786AA6"/>
    <w:rsid w:val="007876A9"/>
    <w:rsid w:val="00790218"/>
    <w:rsid w:val="007A0C72"/>
    <w:rsid w:val="007B17EE"/>
    <w:rsid w:val="007B4128"/>
    <w:rsid w:val="007C280F"/>
    <w:rsid w:val="007C40F7"/>
    <w:rsid w:val="007C5167"/>
    <w:rsid w:val="007C6D31"/>
    <w:rsid w:val="007D2485"/>
    <w:rsid w:val="007D76ED"/>
    <w:rsid w:val="007E0DCA"/>
    <w:rsid w:val="007E595C"/>
    <w:rsid w:val="007F1022"/>
    <w:rsid w:val="007F2DB4"/>
    <w:rsid w:val="007F512B"/>
    <w:rsid w:val="0080022F"/>
    <w:rsid w:val="008042F0"/>
    <w:rsid w:val="00810CE1"/>
    <w:rsid w:val="0081786D"/>
    <w:rsid w:val="0082107C"/>
    <w:rsid w:val="00821648"/>
    <w:rsid w:val="00822125"/>
    <w:rsid w:val="00824A7B"/>
    <w:rsid w:val="00826270"/>
    <w:rsid w:val="00826657"/>
    <w:rsid w:val="00826924"/>
    <w:rsid w:val="008337B5"/>
    <w:rsid w:val="008368E4"/>
    <w:rsid w:val="00846E9F"/>
    <w:rsid w:val="0084783B"/>
    <w:rsid w:val="008508D3"/>
    <w:rsid w:val="0085182F"/>
    <w:rsid w:val="00853880"/>
    <w:rsid w:val="00853D4A"/>
    <w:rsid w:val="00855485"/>
    <w:rsid w:val="00863E1C"/>
    <w:rsid w:val="0087236A"/>
    <w:rsid w:val="00876B27"/>
    <w:rsid w:val="00892471"/>
    <w:rsid w:val="008977B0"/>
    <w:rsid w:val="00897825"/>
    <w:rsid w:val="008B4461"/>
    <w:rsid w:val="008C0995"/>
    <w:rsid w:val="008C0EA2"/>
    <w:rsid w:val="008C45FB"/>
    <w:rsid w:val="008E3631"/>
    <w:rsid w:val="008E69D5"/>
    <w:rsid w:val="008F0984"/>
    <w:rsid w:val="008F17D4"/>
    <w:rsid w:val="008F5884"/>
    <w:rsid w:val="008F7256"/>
    <w:rsid w:val="0092006F"/>
    <w:rsid w:val="00924769"/>
    <w:rsid w:val="009367F9"/>
    <w:rsid w:val="00936A46"/>
    <w:rsid w:val="009447B6"/>
    <w:rsid w:val="009479B9"/>
    <w:rsid w:val="00963C2B"/>
    <w:rsid w:val="00967CE5"/>
    <w:rsid w:val="00970BCF"/>
    <w:rsid w:val="00974BF1"/>
    <w:rsid w:val="00976E30"/>
    <w:rsid w:val="009859E6"/>
    <w:rsid w:val="00986B66"/>
    <w:rsid w:val="009B7E2F"/>
    <w:rsid w:val="009C3CE7"/>
    <w:rsid w:val="009C5246"/>
    <w:rsid w:val="009D60CD"/>
    <w:rsid w:val="009F2779"/>
    <w:rsid w:val="009F595F"/>
    <w:rsid w:val="009F5DD5"/>
    <w:rsid w:val="00A17CA3"/>
    <w:rsid w:val="00A2236F"/>
    <w:rsid w:val="00A2367B"/>
    <w:rsid w:val="00A23F7F"/>
    <w:rsid w:val="00A2566E"/>
    <w:rsid w:val="00A304CB"/>
    <w:rsid w:val="00A331A9"/>
    <w:rsid w:val="00A33AEC"/>
    <w:rsid w:val="00A34718"/>
    <w:rsid w:val="00A92541"/>
    <w:rsid w:val="00AA1335"/>
    <w:rsid w:val="00AA1CC2"/>
    <w:rsid w:val="00AB0453"/>
    <w:rsid w:val="00AB12C1"/>
    <w:rsid w:val="00AC56EB"/>
    <w:rsid w:val="00AC5FC5"/>
    <w:rsid w:val="00AD6EB1"/>
    <w:rsid w:val="00AE0499"/>
    <w:rsid w:val="00AE2160"/>
    <w:rsid w:val="00AF0F80"/>
    <w:rsid w:val="00AF3699"/>
    <w:rsid w:val="00B04676"/>
    <w:rsid w:val="00B04EE2"/>
    <w:rsid w:val="00B05C9B"/>
    <w:rsid w:val="00B06C0F"/>
    <w:rsid w:val="00B07240"/>
    <w:rsid w:val="00B12470"/>
    <w:rsid w:val="00B14685"/>
    <w:rsid w:val="00B1506F"/>
    <w:rsid w:val="00B21BC8"/>
    <w:rsid w:val="00B3132C"/>
    <w:rsid w:val="00B42D06"/>
    <w:rsid w:val="00B46255"/>
    <w:rsid w:val="00B47C94"/>
    <w:rsid w:val="00B72213"/>
    <w:rsid w:val="00B727C9"/>
    <w:rsid w:val="00B76657"/>
    <w:rsid w:val="00B83A9D"/>
    <w:rsid w:val="00B8467D"/>
    <w:rsid w:val="00B84FF8"/>
    <w:rsid w:val="00B85683"/>
    <w:rsid w:val="00BA230A"/>
    <w:rsid w:val="00BA2BAD"/>
    <w:rsid w:val="00BB17F4"/>
    <w:rsid w:val="00BB7FD1"/>
    <w:rsid w:val="00BC02B3"/>
    <w:rsid w:val="00BC417F"/>
    <w:rsid w:val="00BC4460"/>
    <w:rsid w:val="00BC795D"/>
    <w:rsid w:val="00BD427E"/>
    <w:rsid w:val="00BE147A"/>
    <w:rsid w:val="00BE1C0B"/>
    <w:rsid w:val="00BE3264"/>
    <w:rsid w:val="00BF1D92"/>
    <w:rsid w:val="00C00518"/>
    <w:rsid w:val="00C01F13"/>
    <w:rsid w:val="00C07F3C"/>
    <w:rsid w:val="00C12A90"/>
    <w:rsid w:val="00C17BDC"/>
    <w:rsid w:val="00C205E0"/>
    <w:rsid w:val="00C342ED"/>
    <w:rsid w:val="00C35AB8"/>
    <w:rsid w:val="00C411CA"/>
    <w:rsid w:val="00C411D0"/>
    <w:rsid w:val="00C458DD"/>
    <w:rsid w:val="00C56ACE"/>
    <w:rsid w:val="00C60212"/>
    <w:rsid w:val="00C62EAF"/>
    <w:rsid w:val="00C86272"/>
    <w:rsid w:val="00C93DA6"/>
    <w:rsid w:val="00CA24B0"/>
    <w:rsid w:val="00CA54BD"/>
    <w:rsid w:val="00CA73F1"/>
    <w:rsid w:val="00CB35F4"/>
    <w:rsid w:val="00CC4F8F"/>
    <w:rsid w:val="00CC5B1C"/>
    <w:rsid w:val="00CD1BF6"/>
    <w:rsid w:val="00CD4ECF"/>
    <w:rsid w:val="00CE4360"/>
    <w:rsid w:val="00CE7803"/>
    <w:rsid w:val="00CF63F5"/>
    <w:rsid w:val="00D00A28"/>
    <w:rsid w:val="00D00CCE"/>
    <w:rsid w:val="00D1080D"/>
    <w:rsid w:val="00D14288"/>
    <w:rsid w:val="00D1673F"/>
    <w:rsid w:val="00D203B2"/>
    <w:rsid w:val="00D242EC"/>
    <w:rsid w:val="00D50793"/>
    <w:rsid w:val="00D50993"/>
    <w:rsid w:val="00D5190C"/>
    <w:rsid w:val="00D525A4"/>
    <w:rsid w:val="00D53307"/>
    <w:rsid w:val="00D54CC0"/>
    <w:rsid w:val="00D65654"/>
    <w:rsid w:val="00D825C2"/>
    <w:rsid w:val="00D971AF"/>
    <w:rsid w:val="00D975F9"/>
    <w:rsid w:val="00DA0114"/>
    <w:rsid w:val="00DA5E13"/>
    <w:rsid w:val="00DB0F47"/>
    <w:rsid w:val="00DB3FB8"/>
    <w:rsid w:val="00DC241B"/>
    <w:rsid w:val="00DD4B7E"/>
    <w:rsid w:val="00DE1A46"/>
    <w:rsid w:val="00DE40E5"/>
    <w:rsid w:val="00DF0A23"/>
    <w:rsid w:val="00E00494"/>
    <w:rsid w:val="00E04640"/>
    <w:rsid w:val="00E104AD"/>
    <w:rsid w:val="00E14CF9"/>
    <w:rsid w:val="00E155AF"/>
    <w:rsid w:val="00E17E3F"/>
    <w:rsid w:val="00E45F00"/>
    <w:rsid w:val="00E60ACF"/>
    <w:rsid w:val="00E60D3E"/>
    <w:rsid w:val="00E62C96"/>
    <w:rsid w:val="00E71CAE"/>
    <w:rsid w:val="00E76E1A"/>
    <w:rsid w:val="00E808F2"/>
    <w:rsid w:val="00E8338B"/>
    <w:rsid w:val="00E920C9"/>
    <w:rsid w:val="00EA09C1"/>
    <w:rsid w:val="00EA137B"/>
    <w:rsid w:val="00EA1D87"/>
    <w:rsid w:val="00EA4AB9"/>
    <w:rsid w:val="00EB1C5A"/>
    <w:rsid w:val="00EB2180"/>
    <w:rsid w:val="00EC123F"/>
    <w:rsid w:val="00EC2CE0"/>
    <w:rsid w:val="00EC58A7"/>
    <w:rsid w:val="00ED1C9D"/>
    <w:rsid w:val="00ED33BB"/>
    <w:rsid w:val="00ED4C7E"/>
    <w:rsid w:val="00ED6F35"/>
    <w:rsid w:val="00ED6FA2"/>
    <w:rsid w:val="00ED76CE"/>
    <w:rsid w:val="00EE3713"/>
    <w:rsid w:val="00EE5933"/>
    <w:rsid w:val="00EE5E69"/>
    <w:rsid w:val="00EF7BE3"/>
    <w:rsid w:val="00F22A6C"/>
    <w:rsid w:val="00F331C8"/>
    <w:rsid w:val="00F338CF"/>
    <w:rsid w:val="00F34E37"/>
    <w:rsid w:val="00F36D52"/>
    <w:rsid w:val="00F37CBF"/>
    <w:rsid w:val="00F517CD"/>
    <w:rsid w:val="00F517D7"/>
    <w:rsid w:val="00F544B8"/>
    <w:rsid w:val="00F63C6E"/>
    <w:rsid w:val="00F63DB4"/>
    <w:rsid w:val="00F65527"/>
    <w:rsid w:val="00F67F3C"/>
    <w:rsid w:val="00F77BEF"/>
    <w:rsid w:val="00F8398D"/>
    <w:rsid w:val="00F94C76"/>
    <w:rsid w:val="00FA08AA"/>
    <w:rsid w:val="00FA43CA"/>
    <w:rsid w:val="00FA534D"/>
    <w:rsid w:val="00FA580C"/>
    <w:rsid w:val="00FB1383"/>
    <w:rsid w:val="00FB3E34"/>
    <w:rsid w:val="00FC0BFD"/>
    <w:rsid w:val="00FD1D27"/>
    <w:rsid w:val="00FD22F6"/>
    <w:rsid w:val="00FE5147"/>
    <w:rsid w:val="00FE5D36"/>
    <w:rsid w:val="00FF07B0"/>
    <w:rsid w:val="00FF19CE"/>
    <w:rsid w:val="00FF78FA"/>
    <w:rsid w:val="089AF28D"/>
    <w:rsid w:val="197428B5"/>
    <w:rsid w:val="300B358B"/>
    <w:rsid w:val="4DC499E0"/>
    <w:rsid w:val="5C3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80A52"/>
  <w15:docId w15:val="{5117B8C8-741D-490C-984A-C36D6EDB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E7"/>
    <w:pPr>
      <w:spacing w:after="240" w:line="280" w:lineRule="atLeas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379E7"/>
    <w:pPr>
      <w:pageBreakBefore/>
      <w:numPr>
        <w:numId w:val="4"/>
      </w:numPr>
      <w:spacing w:before="2000" w:after="280" w:line="240" w:lineRule="auto"/>
      <w:contextualSpacing/>
      <w:outlineLvl w:val="0"/>
    </w:pPr>
    <w:rPr>
      <w:rFonts w:eastAsiaTheme="majorEastAsia" w:cstheme="majorBidi"/>
      <w:spacing w:val="10"/>
      <w:sz w:val="76"/>
      <w:szCs w:val="6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79E7"/>
    <w:pPr>
      <w:keepNext/>
      <w:pageBreakBefore w:val="0"/>
      <w:numPr>
        <w:ilvl w:val="1"/>
      </w:numPr>
      <w:spacing w:before="720" w:after="200"/>
      <w:outlineLvl w:val="1"/>
    </w:pPr>
    <w:rPr>
      <w:bCs/>
      <w:sz w:val="52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379E7"/>
    <w:pPr>
      <w:numPr>
        <w:ilvl w:val="2"/>
      </w:numPr>
      <w:spacing w:before="400"/>
      <w:outlineLvl w:val="2"/>
    </w:pPr>
    <w:rPr>
      <w:bCs w:val="0"/>
      <w:sz w:val="38"/>
      <w:szCs w:val="3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379E7"/>
    <w:pPr>
      <w:numPr>
        <w:ilvl w:val="0"/>
        <w:numId w:val="0"/>
      </w:numPr>
      <w:spacing w:before="0" w:after="300" w:line="280" w:lineRule="atLeast"/>
      <w:jc w:val="center"/>
      <w:outlineLvl w:val="3"/>
    </w:pPr>
    <w:rPr>
      <w:spacing w:val="0"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379E7"/>
    <w:pPr>
      <w:keepNext/>
      <w:spacing w:before="300" w:after="0" w:line="300" w:lineRule="exact"/>
      <w:outlineLvl w:val="4"/>
    </w:pPr>
    <w:rPr>
      <w:rFonts w:eastAsiaTheme="majorEastAsia" w:cstheme="majorBidi"/>
      <w:b/>
      <w:bCs/>
      <w:caps/>
      <w:szCs w:val="20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379E7"/>
    <w:pPr>
      <w:spacing w:line="240" w:lineRule="auto"/>
      <w:outlineLvl w:val="5"/>
    </w:pPr>
    <w:rPr>
      <w:rFonts w:eastAsiaTheme="majorEastAsia" w:cstheme="majorBidi"/>
      <w:b/>
      <w:bCs/>
      <w:sz w:val="3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6379E7"/>
    <w:pPr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6379E7"/>
    <w:pPr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6379E7"/>
    <w:pPr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6379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9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79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79E7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6379E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379E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9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9E7"/>
    <w:rPr>
      <w:rFonts w:ascii="Arial" w:hAnsi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9E7"/>
    <w:rPr>
      <w:rFonts w:ascii="Arial" w:eastAsiaTheme="majorEastAsia" w:hAnsi="Arial" w:cstheme="majorBidi"/>
      <w:spacing w:val="10"/>
      <w:sz w:val="76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6379E7"/>
    <w:rPr>
      <w:rFonts w:ascii="Arial" w:eastAsiaTheme="majorEastAsia" w:hAnsi="Arial" w:cstheme="majorBidi"/>
      <w:bCs/>
      <w:spacing w:val="10"/>
      <w:sz w:val="5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79E7"/>
    <w:rPr>
      <w:rFonts w:ascii="Arial" w:eastAsiaTheme="majorEastAsia" w:hAnsi="Arial" w:cstheme="majorBidi"/>
      <w:spacing w:val="10"/>
      <w:sz w:val="3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379E7"/>
    <w:rPr>
      <w:rFonts w:ascii="Arial" w:eastAsiaTheme="majorEastAsia" w:hAnsi="Arial" w:cstheme="majorBid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79E7"/>
    <w:rPr>
      <w:rFonts w:ascii="Arial" w:eastAsiaTheme="majorEastAsia" w:hAnsi="Arial" w:cstheme="majorBidi"/>
      <w:b/>
      <w:bCs/>
      <w:caps/>
      <w:sz w:val="23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6379E7"/>
    <w:rPr>
      <w:rFonts w:ascii="Arial" w:eastAsiaTheme="majorEastAsia" w:hAnsi="Arial" w:cstheme="majorBidi"/>
      <w:b/>
      <w:bCs/>
      <w:sz w:val="3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379E7"/>
    <w:rPr>
      <w:rFonts w:asciiTheme="majorHAnsi" w:eastAsiaTheme="majorEastAsia" w:hAnsiTheme="majorHAnsi" w:cstheme="majorBidi"/>
      <w:i/>
      <w:iCs/>
      <w:color w:val="404040" w:themeColor="text1" w:themeTint="BF"/>
      <w:sz w:val="23"/>
    </w:rPr>
  </w:style>
  <w:style w:type="character" w:customStyle="1" w:styleId="Heading8Char">
    <w:name w:val="Heading 8 Char"/>
    <w:basedOn w:val="DefaultParagraphFont"/>
    <w:link w:val="Heading8"/>
    <w:uiPriority w:val="9"/>
    <w:rsid w:val="006379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379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6379E7"/>
    <w:pPr>
      <w:spacing w:after="200" w:line="900" w:lineRule="exact"/>
      <w:ind w:left="1080"/>
    </w:pPr>
    <w:rPr>
      <w:color w:val="FFFFFF" w:themeColor="background1"/>
      <w:spacing w:val="5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379E7"/>
    <w:rPr>
      <w:rFonts w:ascii="Arial" w:hAnsi="Arial"/>
      <w:color w:val="FFFFFF" w:themeColor="background1"/>
      <w:spacing w:val="5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rsid w:val="006379E7"/>
    <w:pPr>
      <w:spacing w:before="120"/>
      <w:jc w:val="center"/>
    </w:pPr>
    <w:rPr>
      <w:color w:val="000000" w:themeColor="text1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79E7"/>
    <w:rPr>
      <w:rFonts w:ascii="Arial" w:hAnsi="Arial"/>
      <w:color w:val="000000" w:themeColor="text1"/>
      <w:spacing w:val="5"/>
      <w:sz w:val="28"/>
      <w:szCs w:val="28"/>
    </w:rPr>
  </w:style>
  <w:style w:type="character" w:styleId="Strong">
    <w:name w:val="Strong"/>
    <w:basedOn w:val="DefaultParagraphFont"/>
    <w:autoRedefine/>
    <w:uiPriority w:val="22"/>
    <w:rsid w:val="006379E7"/>
    <w:rPr>
      <w:b/>
      <w:bCs/>
    </w:rPr>
  </w:style>
  <w:style w:type="character" w:styleId="Emphasis">
    <w:name w:val="Emphasis"/>
    <w:basedOn w:val="DefaultParagraphFont"/>
    <w:uiPriority w:val="20"/>
    <w:qFormat/>
    <w:rsid w:val="006379E7"/>
    <w:rPr>
      <w:i/>
      <w:iCs/>
    </w:rPr>
  </w:style>
  <w:style w:type="paragraph" w:styleId="NoSpacing">
    <w:name w:val="No Spacing"/>
    <w:link w:val="NoSpacingChar"/>
    <w:uiPriority w:val="1"/>
    <w:rsid w:val="006379E7"/>
    <w:pPr>
      <w:keepLines/>
      <w:spacing w:after="0" w:line="320" w:lineRule="atLeast"/>
    </w:pPr>
    <w:rPr>
      <w:rFonts w:ascii="Georgia" w:hAnsi="Georgia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379E7"/>
    <w:pPr>
      <w:keepNext/>
      <w:ind w:left="360" w:right="360"/>
      <w:contextualSpacing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379E7"/>
    <w:rPr>
      <w:rFonts w:ascii="Arial" w:hAnsi="Arial"/>
      <w:i/>
      <w:iCs/>
      <w:color w:val="000000" w:themeColor="text1"/>
      <w:sz w:val="2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396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3962"/>
    <w:rPr>
      <w:b/>
      <w:bCs/>
      <w:i/>
      <w:iCs/>
    </w:rPr>
  </w:style>
  <w:style w:type="character" w:styleId="SubtleEmphasis">
    <w:name w:val="Subtle Emphasis"/>
    <w:uiPriority w:val="19"/>
    <w:qFormat/>
    <w:rsid w:val="00153962"/>
    <w:rPr>
      <w:i/>
      <w:iCs/>
    </w:rPr>
  </w:style>
  <w:style w:type="character" w:styleId="IntenseEmphasis">
    <w:name w:val="Intense Emphasis"/>
    <w:uiPriority w:val="21"/>
    <w:qFormat/>
    <w:rsid w:val="00153962"/>
    <w:rPr>
      <w:b/>
      <w:bCs/>
    </w:rPr>
  </w:style>
  <w:style w:type="character" w:styleId="SubtleReference">
    <w:name w:val="Subtle Reference"/>
    <w:uiPriority w:val="31"/>
    <w:qFormat/>
    <w:rsid w:val="00153962"/>
    <w:rPr>
      <w:smallCaps/>
    </w:rPr>
  </w:style>
  <w:style w:type="character" w:styleId="IntenseReference">
    <w:name w:val="Intense Reference"/>
    <w:uiPriority w:val="32"/>
    <w:qFormat/>
    <w:rsid w:val="00153962"/>
    <w:rPr>
      <w:smallCaps/>
      <w:spacing w:val="5"/>
      <w:u w:val="single"/>
    </w:rPr>
  </w:style>
  <w:style w:type="character" w:styleId="BookTitle">
    <w:name w:val="Book Title"/>
    <w:uiPriority w:val="33"/>
    <w:qFormat/>
    <w:rsid w:val="0015396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53962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6379E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1E79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6379E7"/>
    <w:pPr>
      <w:tabs>
        <w:tab w:val="left" w:pos="440"/>
        <w:tab w:val="right" w:leader="dot" w:pos="9187"/>
      </w:tabs>
      <w:spacing w:before="360" w:after="120" w:line="276" w:lineRule="auto"/>
      <w:ind w:left="446" w:right="1440" w:hanging="446"/>
    </w:pPr>
    <w:rPr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6379E7"/>
    <w:pPr>
      <w:tabs>
        <w:tab w:val="left" w:pos="1000"/>
        <w:tab w:val="left" w:pos="1046"/>
        <w:tab w:val="left" w:pos="1224"/>
        <w:tab w:val="right" w:leader="dot" w:pos="1656"/>
        <w:tab w:val="right" w:leader="dot" w:pos="8640"/>
      </w:tabs>
      <w:spacing w:before="160" w:after="160" w:line="276" w:lineRule="auto"/>
      <w:ind w:left="1022" w:right="720" w:hanging="576"/>
    </w:pPr>
    <w:rPr>
      <w:noProof/>
      <w:sz w:val="24"/>
    </w:rPr>
  </w:style>
  <w:style w:type="character" w:styleId="Hyperlink">
    <w:name w:val="Hyperlink"/>
    <w:basedOn w:val="DefaultParagraphFont"/>
    <w:uiPriority w:val="99"/>
    <w:unhideWhenUsed/>
    <w:qFormat/>
    <w:rsid w:val="006379E7"/>
    <w:rPr>
      <w:rFonts w:ascii="Times New Roman" w:hAnsi="Times New Roman"/>
      <w:color w:val="4BACC6" w:themeColor="accent5"/>
      <w:sz w:val="28"/>
      <w:szCs w:val="22"/>
      <w:u w:val="dotted"/>
    </w:rPr>
  </w:style>
  <w:style w:type="paragraph" w:styleId="TOC3">
    <w:name w:val="toc 3"/>
    <w:basedOn w:val="Normal"/>
    <w:next w:val="Normal"/>
    <w:autoRedefine/>
    <w:uiPriority w:val="39"/>
    <w:unhideWhenUsed/>
    <w:rsid w:val="008C0995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379E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E7"/>
    <w:rPr>
      <w:rFonts w:ascii="Arial" w:hAnsi="Arial"/>
      <w:sz w:val="23"/>
    </w:rPr>
  </w:style>
  <w:style w:type="paragraph" w:styleId="Footer">
    <w:name w:val="footer"/>
    <w:basedOn w:val="Normal"/>
    <w:link w:val="FooterChar"/>
    <w:uiPriority w:val="99"/>
    <w:unhideWhenUsed/>
    <w:rsid w:val="006379E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E7"/>
    <w:rPr>
      <w:rFonts w:ascii="Arial" w:hAnsi="Arial"/>
      <w:sz w:val="23"/>
    </w:rPr>
  </w:style>
  <w:style w:type="paragraph" w:styleId="Revision">
    <w:name w:val="Revision"/>
    <w:hidden/>
    <w:uiPriority w:val="99"/>
    <w:semiHidden/>
    <w:rsid w:val="003B646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6379E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00494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0494"/>
    <w:rPr>
      <w:rFonts w:ascii="Consolas" w:eastAsiaTheme="minorHAnsi" w:hAnsi="Consolas"/>
      <w:sz w:val="21"/>
      <w:szCs w:val="21"/>
    </w:rPr>
  </w:style>
  <w:style w:type="character" w:customStyle="1" w:styleId="st1">
    <w:name w:val="st1"/>
    <w:basedOn w:val="DefaultParagraphFont"/>
    <w:rsid w:val="00401171"/>
  </w:style>
  <w:style w:type="character" w:customStyle="1" w:styleId="NoSpacingChar">
    <w:name w:val="No Spacing Char"/>
    <w:basedOn w:val="DefaultParagraphFont"/>
    <w:link w:val="NoSpacing"/>
    <w:uiPriority w:val="1"/>
    <w:rsid w:val="0082107C"/>
    <w:rPr>
      <w:rFonts w:ascii="Georgia" w:hAnsi="Georgia"/>
    </w:rPr>
  </w:style>
  <w:style w:type="paragraph" w:customStyle="1" w:styleId="AppendixHeader">
    <w:name w:val="Appendix Header"/>
    <w:basedOn w:val="Heading1"/>
    <w:autoRedefine/>
    <w:qFormat/>
    <w:rsid w:val="006379E7"/>
    <w:pPr>
      <w:numPr>
        <w:numId w:val="1"/>
      </w:numPr>
      <w:spacing w:before="0"/>
      <w:ind w:right="-965"/>
    </w:pPr>
    <w:rPr>
      <w:rFonts w:eastAsia="Calibri" w:cs="Arial"/>
      <w:caps/>
      <w:noProof/>
      <w:color w:val="212121"/>
      <w:spacing w:val="20"/>
      <w:sz w:val="42"/>
      <w:lang w:eastAsia="ja-JP"/>
    </w:rPr>
  </w:style>
  <w:style w:type="paragraph" w:customStyle="1" w:styleId="AppendixSectionTitle">
    <w:name w:val="Appendix Section Title"/>
    <w:basedOn w:val="Heading1"/>
    <w:autoRedefine/>
    <w:qFormat/>
    <w:rsid w:val="006379E7"/>
    <w:pPr>
      <w:pageBreakBefore w:val="0"/>
      <w:numPr>
        <w:numId w:val="0"/>
      </w:numPr>
      <w:spacing w:before="1200"/>
      <w:outlineLvl w:val="1"/>
    </w:pPr>
    <w:rPr>
      <w:sz w:val="80"/>
    </w:rPr>
  </w:style>
  <w:style w:type="character" w:customStyle="1" w:styleId="apple-converted-space">
    <w:name w:val="apple-converted-space"/>
    <w:basedOn w:val="DefaultParagraphFont"/>
    <w:rsid w:val="006379E7"/>
  </w:style>
  <w:style w:type="numbering" w:styleId="ArticleSection">
    <w:name w:val="Outline List 3"/>
    <w:aliases w:val="Appendix A"/>
    <w:basedOn w:val="NoList"/>
    <w:uiPriority w:val="99"/>
    <w:semiHidden/>
    <w:unhideWhenUsed/>
    <w:rsid w:val="006379E7"/>
    <w:pPr>
      <w:numPr>
        <w:numId w:val="2"/>
      </w:numPr>
    </w:pPr>
  </w:style>
  <w:style w:type="paragraph" w:customStyle="1" w:styleId="AsteriskComment">
    <w:name w:val="Asterisk Comment"/>
    <w:basedOn w:val="Normal"/>
    <w:qFormat/>
    <w:rsid w:val="006379E7"/>
    <w:pPr>
      <w:spacing w:before="120"/>
    </w:pPr>
    <w:rPr>
      <w:sz w:val="24"/>
      <w:szCs w:val="18"/>
    </w:rPr>
  </w:style>
  <w:style w:type="table" w:customStyle="1" w:styleId="BCFPAppendixtablestyle">
    <w:name w:val="BCFP Appendix table style"/>
    <w:basedOn w:val="TableNormal"/>
    <w:uiPriority w:val="99"/>
    <w:rsid w:val="006379E7"/>
    <w:pPr>
      <w:spacing w:after="0" w:line="240" w:lineRule="auto"/>
    </w:pPr>
    <w:rPr>
      <w:rFonts w:ascii="Arial" w:hAnsi="Arial"/>
      <w:sz w:val="20"/>
      <w:szCs w:val="24"/>
    </w:rPr>
    <w:tblPr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  <w:sz w:val="20"/>
      </w:rPr>
      <w:tblPr/>
      <w:tcPr>
        <w:tcBorders>
          <w:bottom w:val="nil"/>
        </w:tcBorders>
        <w:shd w:val="clear" w:color="auto" w:fill="EFEEED"/>
      </w:tcPr>
    </w:tblStylePr>
  </w:style>
  <w:style w:type="table" w:customStyle="1" w:styleId="BCFPComplexTableStyle">
    <w:name w:val="BCFP Complex Table Style"/>
    <w:basedOn w:val="BCFPAppendixtablestyle"/>
    <w:uiPriority w:val="99"/>
    <w:rsid w:val="006379E7"/>
    <w:tblPr/>
    <w:tcPr>
      <w:shd w:val="clear" w:color="auto" w:fill="auto"/>
    </w:tcPr>
    <w:tblStylePr w:type="fir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</w:style>
  <w:style w:type="table" w:customStyle="1" w:styleId="BCFPDefinedTerms">
    <w:name w:val="BCFP Defined Terms"/>
    <w:basedOn w:val="TableNormal"/>
    <w:uiPriority w:val="99"/>
    <w:rsid w:val="006379E7"/>
    <w:pPr>
      <w:spacing w:after="0" w:line="240" w:lineRule="auto"/>
    </w:pPr>
    <w:rPr>
      <w:rFonts w:ascii="Arial" w:hAnsi="Arial"/>
      <w:sz w:val="20"/>
      <w:szCs w:val="24"/>
    </w:rPr>
    <w:tblPr>
      <w:tblStyleRowBandSize w:val="1"/>
      <w:tblInd w:w="144" w:type="dxa"/>
      <w:tblBorders>
        <w:insideH w:val="single" w:sz="8" w:space="0" w:color="FFFFFF" w:themeColor="background1"/>
      </w:tblBorders>
    </w:tblPr>
    <w:tcPr>
      <w:shd w:val="clear" w:color="auto" w:fill="auto"/>
      <w:vAlign w:val="center"/>
    </w:tcPr>
    <w:tblStylePr w:type="firstRow">
      <w:pPr>
        <w:jc w:val="left"/>
      </w:pPr>
      <w:rPr>
        <w:b/>
        <w:color w:val="auto"/>
      </w:rPr>
      <w:tblPr/>
      <w:tcPr>
        <w:tcBorders>
          <w:bottom w:val="single" w:sz="18" w:space="0" w:color="141313"/>
        </w:tcBorders>
      </w:tcPr>
    </w:tblStylePr>
    <w:tblStylePr w:type="firstCol">
      <w:tblPr/>
      <w:tcPr>
        <w:tcBorders>
          <w:top w:val="nil"/>
          <w:left w:val="nil"/>
          <w:bottom w:val="single" w:sz="6" w:space="0" w:color="9BBB59" w:themeColor="accent3"/>
          <w:right w:val="nil"/>
          <w:insideH w:val="single" w:sz="6" w:space="0" w:color="9BBB59" w:themeColor="accent3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single" w:sz="4" w:space="0" w:color="9BBB59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6" w:space="0" w:color="9BBB59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BCFPTableStyle">
    <w:name w:val="BCFP Table Style"/>
    <w:basedOn w:val="TableNormal"/>
    <w:uiPriority w:val="99"/>
    <w:rsid w:val="006379E7"/>
    <w:pPr>
      <w:spacing w:after="0" w:line="240" w:lineRule="auto"/>
      <w:ind w:left="144"/>
    </w:pPr>
    <w:rPr>
      <w:rFonts w:ascii="Arial" w:hAnsi="Arial"/>
      <w:sz w:val="20"/>
      <w:szCs w:val="24"/>
    </w:rPr>
    <w:tblPr>
      <w:tblStyleRowBandSize w:val="1"/>
      <w:tblBorders>
        <w:bottom w:val="single" w:sz="2" w:space="0" w:color="636463"/>
        <w:insideH w:val="single" w:sz="2" w:space="0" w:color="636463"/>
      </w:tblBorders>
    </w:tblPr>
    <w:tcPr>
      <w:vAlign w:val="center"/>
    </w:tc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DDC91"/>
      </w:tcPr>
    </w:tblStylePr>
    <w:tblStylePr w:type="band1Horz">
      <w:tblPr/>
      <w:tcPr>
        <w:shd w:val="clear" w:color="auto" w:fill="DBEDD4"/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6379E7"/>
    <w:pPr>
      <w:pBdr>
        <w:top w:val="single" w:sz="2" w:space="0" w:color="000000" w:themeColor="text1"/>
      </w:pBdr>
      <w:tabs>
        <w:tab w:val="left" w:pos="8640"/>
      </w:tabs>
      <w:spacing w:before="200" w:after="480" w:line="280" w:lineRule="exact"/>
      <w:ind w:right="806"/>
    </w:pPr>
    <w:rPr>
      <w:bCs/>
      <w:color w:val="000000" w:themeColor="text1"/>
      <w:sz w:val="18"/>
      <w:szCs w:val="20"/>
    </w:rPr>
  </w:style>
  <w:style w:type="character" w:styleId="EndnoteReference">
    <w:name w:val="endnote reference"/>
    <w:basedOn w:val="DefaultParagraphFont"/>
    <w:uiPriority w:val="99"/>
    <w:unhideWhenUsed/>
    <w:qFormat/>
    <w:rsid w:val="006379E7"/>
    <w:rPr>
      <w:rFonts w:ascii="Georgia" w:hAnsi="Georgia"/>
      <w:sz w:val="22"/>
      <w:vertAlign w:val="superscript"/>
    </w:rPr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6379E7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379E7"/>
    <w:rPr>
      <w:rFonts w:ascii="Arial" w:hAnsi="Arial"/>
      <w:sz w:val="20"/>
      <w:szCs w:val="24"/>
    </w:rPr>
  </w:style>
  <w:style w:type="paragraph" w:customStyle="1" w:styleId="Figure">
    <w:name w:val="Figure"/>
    <w:basedOn w:val="Normal"/>
    <w:next w:val="Normal"/>
    <w:autoRedefine/>
    <w:qFormat/>
    <w:rsid w:val="006379E7"/>
    <w:pPr>
      <w:numPr>
        <w:numId w:val="3"/>
      </w:numPr>
      <w:spacing w:before="480" w:after="200" w:line="240" w:lineRule="auto"/>
      <w:contextualSpacing/>
    </w:pPr>
    <w:rPr>
      <w:rFonts w:eastAsia="Calibri" w:cs="Arial"/>
      <w:bCs/>
      <w:caps/>
      <w:color w:val="212121"/>
      <w:sz w:val="24"/>
      <w:szCs w:val="20"/>
      <w:lang w:eastAsia="ja-JP"/>
    </w:rPr>
  </w:style>
  <w:style w:type="character" w:customStyle="1" w:styleId="footerURL">
    <w:name w:val="footer URL"/>
    <w:uiPriority w:val="1"/>
    <w:qFormat/>
    <w:rsid w:val="006379E7"/>
    <w:rPr>
      <w:rFonts w:ascii="Arial" w:hAnsi="Arial" w:cs="Arial"/>
      <w:b/>
      <w:color w:val="3C3C3B"/>
    </w:rPr>
  </w:style>
  <w:style w:type="character" w:styleId="FootnoteReference">
    <w:name w:val="footnote reference"/>
    <w:basedOn w:val="DefaultParagraphFont"/>
    <w:uiPriority w:val="99"/>
    <w:qFormat/>
    <w:rsid w:val="006379E7"/>
    <w:rPr>
      <w:rFonts w:ascii="Times New Roman" w:hAnsi="Times New Roman" w:cs="Times New Roman"/>
      <w:sz w:val="22"/>
      <w:szCs w:val="22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qFormat/>
    <w:rsid w:val="006379E7"/>
    <w:pPr>
      <w:spacing w:before="240" w:line="240" w:lineRule="exact"/>
      <w:ind w:left="144" w:hanging="144"/>
    </w:pPr>
    <w:rPr>
      <w:rFonts w:eastAsia="Calibri" w:cs="Times New Roman"/>
      <w:color w:val="212121"/>
      <w:sz w:val="24"/>
      <w:szCs w:val="1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79E7"/>
    <w:rPr>
      <w:rFonts w:ascii="Arial" w:eastAsia="Calibri" w:hAnsi="Arial" w:cs="Times New Roman"/>
      <w:color w:val="212121"/>
      <w:sz w:val="24"/>
      <w:szCs w:val="18"/>
      <w:lang w:eastAsia="ja-JP"/>
    </w:rPr>
  </w:style>
  <w:style w:type="paragraph" w:customStyle="1" w:styleId="Heading1nonmber">
    <w:name w:val="Heading 1 (no nmber)"/>
    <w:basedOn w:val="Heading1"/>
    <w:link w:val="Heading1nonmberChar"/>
    <w:qFormat/>
    <w:rsid w:val="006379E7"/>
    <w:pPr>
      <w:numPr>
        <w:numId w:val="0"/>
      </w:numPr>
    </w:pPr>
    <w:rPr>
      <w:szCs w:val="76"/>
    </w:rPr>
  </w:style>
  <w:style w:type="character" w:customStyle="1" w:styleId="Heading1nonmberChar">
    <w:name w:val="Heading 1 (no nmber) Char"/>
    <w:basedOn w:val="Heading1Char"/>
    <w:link w:val="Heading1nonmber"/>
    <w:rsid w:val="006379E7"/>
    <w:rPr>
      <w:rFonts w:ascii="Arial" w:eastAsiaTheme="majorEastAsia" w:hAnsi="Arial" w:cstheme="majorBidi"/>
      <w:spacing w:val="10"/>
      <w:sz w:val="76"/>
      <w:szCs w:val="76"/>
    </w:rPr>
  </w:style>
  <w:style w:type="paragraph" w:customStyle="1" w:styleId="Heading2nonumber">
    <w:name w:val="Heading 2 (no number)"/>
    <w:basedOn w:val="Heading2"/>
    <w:link w:val="Heading2nonumberChar"/>
    <w:qFormat/>
    <w:rsid w:val="006379E7"/>
    <w:pPr>
      <w:numPr>
        <w:ilvl w:val="0"/>
        <w:numId w:val="0"/>
      </w:numPr>
      <w:ind w:right="288"/>
    </w:pPr>
  </w:style>
  <w:style w:type="character" w:customStyle="1" w:styleId="Heading2nonumberChar">
    <w:name w:val="Heading 2 (no number) Char"/>
    <w:basedOn w:val="Heading2Char"/>
    <w:link w:val="Heading2nonumber"/>
    <w:rsid w:val="006379E7"/>
    <w:rPr>
      <w:rFonts w:ascii="Arial" w:eastAsiaTheme="majorEastAsia" w:hAnsi="Arial" w:cstheme="majorBidi"/>
      <w:bCs/>
      <w:spacing w:val="10"/>
      <w:sz w:val="52"/>
      <w:szCs w:val="26"/>
    </w:rPr>
  </w:style>
  <w:style w:type="paragraph" w:customStyle="1" w:styleId="Heading3nonumber">
    <w:name w:val="Heading 3 (no number)"/>
    <w:basedOn w:val="Heading3"/>
    <w:qFormat/>
    <w:rsid w:val="006379E7"/>
    <w:pPr>
      <w:numPr>
        <w:ilvl w:val="0"/>
        <w:numId w:val="0"/>
      </w:numPr>
      <w:spacing w:before="600" w:after="100"/>
    </w:pPr>
    <w:rPr>
      <w:b/>
      <w:sz w:val="3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79E7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79E7"/>
    <w:rPr>
      <w:rFonts w:ascii="Arial" w:hAnsi="Arial"/>
      <w:i/>
      <w:iCs/>
      <w:sz w:val="23"/>
    </w:rPr>
  </w:style>
  <w:style w:type="character" w:styleId="HTMLVariable">
    <w:name w:val="HTML Variable"/>
    <w:basedOn w:val="DefaultParagraphFont"/>
    <w:uiPriority w:val="99"/>
    <w:semiHidden/>
    <w:unhideWhenUsed/>
    <w:rsid w:val="006379E7"/>
    <w:rPr>
      <w:i/>
      <w:iCs/>
    </w:rPr>
  </w:style>
  <w:style w:type="character" w:customStyle="1" w:styleId="HyperlinkFootnotes">
    <w:name w:val="Hyperlink: Footnotes"/>
    <w:basedOn w:val="Hyperlink"/>
    <w:uiPriority w:val="1"/>
    <w:qFormat/>
    <w:rsid w:val="006379E7"/>
    <w:rPr>
      <w:rFonts w:ascii="Arial" w:hAnsi="Arial"/>
      <w:color w:val="4BACC6" w:themeColor="accent5"/>
      <w:sz w:val="18"/>
      <w:szCs w:val="22"/>
      <w:u w:val="none"/>
    </w:rPr>
  </w:style>
  <w:style w:type="paragraph" w:customStyle="1" w:styleId="PullQuotes">
    <w:name w:val="Pull Quotes"/>
    <w:basedOn w:val="Heading6"/>
    <w:autoRedefine/>
    <w:qFormat/>
    <w:rsid w:val="006379E7"/>
    <w:pPr>
      <w:framePr w:w="4380" w:h="1741" w:hRule="exact" w:hSpace="187" w:vSpace="187" w:wrap="around" w:vAnchor="text" w:hAnchor="page" w:x="6774" w:y="3250"/>
      <w:pBdr>
        <w:left w:val="single" w:sz="24" w:space="8" w:color="BFBFBF" w:themeColor="background1" w:themeShade="BF"/>
      </w:pBdr>
      <w:spacing w:before="40" w:line="360" w:lineRule="exact"/>
      <w:ind w:left="360"/>
    </w:pPr>
    <w:rPr>
      <w:b w:val="0"/>
      <w:bCs w:val="0"/>
      <w:sz w:val="28"/>
      <w:szCs w:val="28"/>
    </w:rPr>
  </w:style>
  <w:style w:type="paragraph" w:customStyle="1" w:styleId="ImplementationTip">
    <w:name w:val="Implementation Tip"/>
    <w:basedOn w:val="PullQuotes"/>
    <w:qFormat/>
    <w:rsid w:val="006379E7"/>
    <w:pPr>
      <w:framePr w:h="1302" w:hRule="exact" w:wrap="around" w:x="6864" w:y="1"/>
      <w:numPr>
        <w:numId w:val="6"/>
      </w:numPr>
      <w:pBdr>
        <w:left w:val="single" w:sz="8" w:space="8" w:color="auto"/>
      </w:pBdr>
      <w:spacing w:before="0" w:line="320" w:lineRule="exact"/>
    </w:pPr>
    <w:rPr>
      <w:rFonts w:ascii="Times New Roman" w:hAnsi="Times New Roman"/>
      <w:sz w:val="20"/>
    </w:rPr>
  </w:style>
  <w:style w:type="table" w:customStyle="1" w:styleId="Introtable">
    <w:name w:val="Intro table"/>
    <w:basedOn w:val="TableNormal"/>
    <w:uiPriority w:val="99"/>
    <w:rsid w:val="006379E7"/>
    <w:pPr>
      <w:spacing w:after="0" w:line="240" w:lineRule="auto"/>
    </w:pPr>
    <w:rPr>
      <w:rFonts w:ascii="Georgia" w:hAnsi="Georgia"/>
      <w:szCs w:val="24"/>
    </w:rPr>
    <w:tblPr>
      <w:tblBorders>
        <w:bottom w:val="single" w:sz="8" w:space="0" w:color="auto"/>
        <w:insideH w:val="single" w:sz="8" w:space="0" w:color="auto"/>
      </w:tblBorders>
    </w:tblPr>
    <w:tcPr>
      <w:vAlign w:val="center"/>
    </w:tcPr>
    <w:tblStylePr w:type="firstCol">
      <w:rPr>
        <w:rFonts w:ascii="Arial" w:hAnsi="Arial"/>
        <w:b/>
        <w:bCs/>
        <w:caps/>
        <w:smallCaps w:val="0"/>
        <w:sz w:val="20"/>
        <w:szCs w:val="20"/>
      </w:rPr>
    </w:tblStylePr>
  </w:style>
  <w:style w:type="table" w:styleId="LightShading-Accent2">
    <w:name w:val="Light Shading Accent 2"/>
    <w:basedOn w:val="TableNormal"/>
    <w:uiPriority w:val="60"/>
    <w:rsid w:val="006379E7"/>
    <w:pPr>
      <w:spacing w:after="0" w:line="240" w:lineRule="auto"/>
    </w:pPr>
    <w:rPr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379E7"/>
    <w:pPr>
      <w:spacing w:after="0" w:line="240" w:lineRule="auto"/>
    </w:pPr>
    <w:rPr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Bullet">
    <w:name w:val="List Bullet"/>
    <w:basedOn w:val="Normal"/>
    <w:uiPriority w:val="99"/>
    <w:unhideWhenUsed/>
    <w:qFormat/>
    <w:rsid w:val="006379E7"/>
    <w:pPr>
      <w:numPr>
        <w:numId w:val="7"/>
      </w:numPr>
      <w:spacing w:after="200"/>
    </w:pPr>
  </w:style>
  <w:style w:type="paragraph" w:styleId="ListBullet2">
    <w:name w:val="List Bullet 2"/>
    <w:basedOn w:val="Normal"/>
    <w:uiPriority w:val="99"/>
    <w:unhideWhenUsed/>
    <w:qFormat/>
    <w:rsid w:val="006379E7"/>
    <w:pPr>
      <w:numPr>
        <w:numId w:val="8"/>
      </w:numPr>
      <w:spacing w:after="200"/>
    </w:pPr>
  </w:style>
  <w:style w:type="paragraph" w:styleId="ListNumber">
    <w:name w:val="List Number"/>
    <w:basedOn w:val="Normal"/>
    <w:next w:val="ListBullet"/>
    <w:uiPriority w:val="99"/>
    <w:unhideWhenUsed/>
    <w:qFormat/>
    <w:rsid w:val="006379E7"/>
    <w:pPr>
      <w:numPr>
        <w:numId w:val="9"/>
      </w:numPr>
      <w:spacing w:after="200"/>
    </w:pPr>
  </w:style>
  <w:style w:type="paragraph" w:styleId="ListNumber2">
    <w:name w:val="List Number 2"/>
    <w:basedOn w:val="Normal"/>
    <w:next w:val="ListBullet2"/>
    <w:uiPriority w:val="99"/>
    <w:unhideWhenUsed/>
    <w:qFormat/>
    <w:rsid w:val="006379E7"/>
    <w:pPr>
      <w:numPr>
        <w:numId w:val="10"/>
      </w:numPr>
      <w:spacing w:after="200"/>
    </w:pPr>
  </w:style>
  <w:style w:type="paragraph" w:styleId="NormalWeb">
    <w:name w:val="Normal (Web)"/>
    <w:basedOn w:val="Normal"/>
    <w:uiPriority w:val="99"/>
    <w:unhideWhenUsed/>
    <w:rsid w:val="006379E7"/>
    <w:pPr>
      <w:spacing w:line="240" w:lineRule="auto"/>
    </w:pPr>
    <w:rPr>
      <w:rFonts w:ascii="Times" w:eastAsiaTheme="minorHAnsi" w:hAnsi="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379E7"/>
  </w:style>
  <w:style w:type="paragraph" w:customStyle="1" w:styleId="paragraphtimesParagraph">
    <w:name w:val="paragraph (times) (Paragraph)"/>
    <w:basedOn w:val="Normal"/>
    <w:uiPriority w:val="99"/>
    <w:rsid w:val="006379E7"/>
    <w:pPr>
      <w:keepLines/>
      <w:widowControl w:val="0"/>
      <w:suppressAutoHyphens/>
      <w:autoSpaceDE w:val="0"/>
      <w:autoSpaceDN w:val="0"/>
      <w:adjustRightInd w:val="0"/>
      <w:spacing w:before="270"/>
      <w:textAlignment w:val="center"/>
    </w:pPr>
    <w:rPr>
      <w:rFonts w:cs="Georgia"/>
      <w:color w:val="000000"/>
    </w:rPr>
  </w:style>
  <w:style w:type="paragraph" w:customStyle="1" w:styleId="Referencetext">
    <w:name w:val="Reference text"/>
    <w:basedOn w:val="Normal"/>
    <w:qFormat/>
    <w:rsid w:val="006379E7"/>
    <w:pPr>
      <w:ind w:right="446"/>
    </w:pPr>
    <w:rPr>
      <w:rFonts w:cs="Arial"/>
      <w:iCs/>
      <w:sz w:val="20"/>
      <w:szCs w:val="20"/>
    </w:rPr>
  </w:style>
  <w:style w:type="paragraph" w:customStyle="1" w:styleId="TableBodytext">
    <w:name w:val="Table Body text"/>
    <w:basedOn w:val="Normal"/>
    <w:qFormat/>
    <w:rsid w:val="006379E7"/>
    <w:pPr>
      <w:spacing w:line="340" w:lineRule="exact"/>
      <w:ind w:left="144"/>
    </w:pPr>
  </w:style>
  <w:style w:type="character" w:customStyle="1" w:styleId="TableTerm">
    <w:name w:val="Table Term"/>
    <w:basedOn w:val="DefaultParagraphFont"/>
    <w:uiPriority w:val="1"/>
    <w:qFormat/>
    <w:rsid w:val="006379E7"/>
    <w:rPr>
      <w:rFonts w:ascii="Arial" w:hAnsi="Arial"/>
      <w:b/>
      <w:bCs/>
      <w:i w:val="0"/>
      <w:iCs w:val="0"/>
      <w:caps/>
      <w:smallCaps w:val="0"/>
    </w:rPr>
  </w:style>
  <w:style w:type="paragraph" w:customStyle="1" w:styleId="TableTitle">
    <w:name w:val="Table Title"/>
    <w:autoRedefine/>
    <w:qFormat/>
    <w:rsid w:val="006379E7"/>
    <w:pPr>
      <w:keepNext/>
      <w:keepLines/>
      <w:numPr>
        <w:numId w:val="11"/>
      </w:numPr>
      <w:spacing w:before="400" w:line="240" w:lineRule="auto"/>
      <w:contextualSpacing/>
    </w:pPr>
    <w:rPr>
      <w:rFonts w:ascii="Arial" w:eastAsia="Calibri" w:hAnsi="Arial" w:cs="Arial"/>
      <w:caps/>
      <w:color w:val="212121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2019-04-10T00:00:00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AAD83DE74BB4190A189C30EE66F0E" ma:contentTypeVersion="13" ma:contentTypeDescription="Create a new document." ma:contentTypeScope="" ma:versionID="f2cf6c0a6f8b9b19207a9a24127c2958">
  <xsd:schema xmlns:xsd="http://www.w3.org/2001/XMLSchema" xmlns:xs="http://www.w3.org/2001/XMLSchema" xmlns:p="http://schemas.microsoft.com/office/2006/metadata/properties" xmlns:ns3="278a0baf-c63e-41ca-8469-d97828631a3e" xmlns:ns4="965accec-29a3-4edd-bdd3-e070633e4802" targetNamespace="http://schemas.microsoft.com/office/2006/metadata/properties" ma:root="true" ma:fieldsID="f89b1c9d8fd75c051c849d722a2d26d0" ns3:_="" ns4:_="">
    <xsd:import namespace="278a0baf-c63e-41ca-8469-d97828631a3e"/>
    <xsd:import namespace="965accec-29a3-4edd-bdd3-e070633e48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0baf-c63e-41ca-8469-d97828631a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ccec-29a3-4edd-bdd3-e070633e4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63ECDA-1A89-4E95-88A5-6A1A8C504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BEB98-B23B-40E7-B116-B9E818181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C83BFF-92B3-4D24-9020-6AA9E4A07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0baf-c63e-41ca-8469-d97828631a3e"/>
    <ds:schemaRef ds:uri="965accec-29a3-4edd-bdd3-e070633e4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71B925-C11A-7546-8516-55A698DD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Elder Fraud Prevention &amp; Response Networks</vt:lpstr>
    </vt:vector>
  </TitlesOfParts>
  <Company>Consumer Financial Protection BUREAU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 Fraud Prevention &amp; Response Networks</dc:title>
  <dc:subject>Event Brief for Burlington, VT Network Convening</dc:subject>
  <dc:creator>Kate Kramer</dc:creator>
  <cp:lastModifiedBy>Bloom, Brenda (Contractor)(CFPB)</cp:lastModifiedBy>
  <cp:revision>8</cp:revision>
  <cp:lastPrinted>2017-08-22T13:14:00Z</cp:lastPrinted>
  <dcterms:created xsi:type="dcterms:W3CDTF">2020-04-24T17:39:00Z</dcterms:created>
  <dcterms:modified xsi:type="dcterms:W3CDTF">2020-04-27T12:14:00Z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0x01010004EAAD83DE74BB4190A189C30EE66F0E</vt:lpwstr>
  </property>
</Properties>
</file>